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BB" w:rsidRPr="0023677A" w:rsidRDefault="00195FBB" w:rsidP="00195FBB">
      <w:pPr>
        <w:spacing w:line="288" w:lineRule="auto"/>
        <w:jc w:val="center"/>
        <w:rPr>
          <w:rFonts w:ascii="黑体" w:eastAsia="黑体"/>
          <w:b/>
          <w:sz w:val="32"/>
          <w:szCs w:val="30"/>
        </w:rPr>
      </w:pPr>
      <w:r w:rsidRPr="0023677A">
        <w:rPr>
          <w:rFonts w:ascii="黑体" w:eastAsia="黑体" w:hint="eastAsia"/>
          <w:b/>
          <w:sz w:val="32"/>
          <w:szCs w:val="30"/>
        </w:rPr>
        <w:t>丽水职业技术学院201</w:t>
      </w:r>
      <w:r>
        <w:rPr>
          <w:rFonts w:ascii="黑体" w:eastAsia="黑体" w:hint="eastAsia"/>
          <w:b/>
          <w:sz w:val="32"/>
          <w:szCs w:val="30"/>
        </w:rPr>
        <w:t>9</w:t>
      </w:r>
      <w:r w:rsidRPr="0023677A">
        <w:rPr>
          <w:rFonts w:ascii="黑体" w:eastAsia="黑体" w:hint="eastAsia"/>
          <w:b/>
          <w:sz w:val="32"/>
          <w:szCs w:val="30"/>
        </w:rPr>
        <w:t>年提前招生</w:t>
      </w:r>
    </w:p>
    <w:p w:rsidR="00195FBB" w:rsidRPr="00857C93" w:rsidRDefault="00195FBB" w:rsidP="00195FBB">
      <w:pPr>
        <w:spacing w:line="288" w:lineRule="auto"/>
        <w:jc w:val="center"/>
        <w:rPr>
          <w:rFonts w:ascii="黑体" w:eastAsia="黑体"/>
          <w:b/>
          <w:sz w:val="32"/>
          <w:szCs w:val="30"/>
        </w:rPr>
      </w:pPr>
      <w:r w:rsidRPr="0023677A">
        <w:rPr>
          <w:rFonts w:ascii="黑体" w:eastAsia="黑体" w:hint="eastAsia"/>
          <w:b/>
          <w:sz w:val="32"/>
          <w:szCs w:val="30"/>
        </w:rPr>
        <w:t>职业能力综合测试办法与评分标准</w:t>
      </w:r>
    </w:p>
    <w:p w:rsidR="00C643B1" w:rsidRPr="00C643B1" w:rsidRDefault="00C643B1" w:rsidP="00C643B1">
      <w:pPr>
        <w:spacing w:beforeLines="100" w:before="312" w:afterLines="50" w:after="156" w:line="24" w:lineRule="atLeast"/>
        <w:jc w:val="center"/>
        <w:rPr>
          <w:b/>
          <w:sz w:val="30"/>
          <w:szCs w:val="30"/>
        </w:rPr>
      </w:pPr>
      <w:r w:rsidRPr="00C643B1">
        <w:rPr>
          <w:rFonts w:hint="eastAsia"/>
          <w:b/>
          <w:sz w:val="30"/>
          <w:szCs w:val="30"/>
        </w:rPr>
        <w:t>林业技术</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704"/>
        <w:gridCol w:w="727"/>
        <w:gridCol w:w="1001"/>
        <w:gridCol w:w="5685"/>
      </w:tblGrid>
      <w:tr w:rsidR="00C643B1" w:rsidTr="00521E5F">
        <w:trPr>
          <w:trHeight w:val="890"/>
          <w:jc w:val="center"/>
        </w:trPr>
        <w:tc>
          <w:tcPr>
            <w:tcW w:w="725"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考核项目</w:t>
            </w:r>
          </w:p>
        </w:tc>
        <w:tc>
          <w:tcPr>
            <w:tcW w:w="704"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分值</w:t>
            </w:r>
          </w:p>
        </w:tc>
        <w:tc>
          <w:tcPr>
            <w:tcW w:w="727"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测试方式</w:t>
            </w:r>
          </w:p>
        </w:tc>
        <w:tc>
          <w:tcPr>
            <w:tcW w:w="1001" w:type="dxa"/>
            <w:vAlign w:val="center"/>
          </w:tcPr>
          <w:p w:rsidR="00521E5F" w:rsidRDefault="00C643B1" w:rsidP="000E5FBB">
            <w:pPr>
              <w:spacing w:line="24" w:lineRule="atLeast"/>
              <w:jc w:val="center"/>
              <w:rPr>
                <w:rFonts w:ascii="宋体" w:hAnsi="宋体" w:cs="宋体"/>
                <w:b/>
                <w:szCs w:val="21"/>
              </w:rPr>
            </w:pPr>
            <w:r>
              <w:rPr>
                <w:rFonts w:ascii="宋体" w:hAnsi="宋体" w:cs="宋体" w:hint="eastAsia"/>
                <w:b/>
                <w:szCs w:val="21"/>
              </w:rPr>
              <w:t>测试</w:t>
            </w:r>
          </w:p>
          <w:p w:rsidR="00C643B1" w:rsidRDefault="00C643B1" w:rsidP="000E5FBB">
            <w:pPr>
              <w:spacing w:line="24" w:lineRule="atLeast"/>
              <w:jc w:val="center"/>
              <w:rPr>
                <w:rFonts w:ascii="宋体" w:hAnsi="宋体" w:cs="宋体"/>
                <w:b/>
                <w:szCs w:val="21"/>
              </w:rPr>
            </w:pPr>
            <w:r>
              <w:rPr>
                <w:rFonts w:ascii="宋体" w:hAnsi="宋体" w:cs="宋体" w:hint="eastAsia"/>
                <w:b/>
                <w:szCs w:val="21"/>
              </w:rPr>
              <w:t>内容</w:t>
            </w:r>
          </w:p>
        </w:tc>
        <w:tc>
          <w:tcPr>
            <w:tcW w:w="5685"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评分标准</w:t>
            </w:r>
          </w:p>
        </w:tc>
      </w:tr>
      <w:tr w:rsidR="00C643B1" w:rsidTr="00521E5F">
        <w:trPr>
          <w:trHeight w:val="1718"/>
          <w:jc w:val="center"/>
        </w:trPr>
        <w:tc>
          <w:tcPr>
            <w:tcW w:w="725"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专业</w:t>
            </w:r>
          </w:p>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认知</w:t>
            </w:r>
          </w:p>
        </w:tc>
        <w:tc>
          <w:tcPr>
            <w:tcW w:w="704"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100</w:t>
            </w:r>
          </w:p>
        </w:tc>
        <w:tc>
          <w:tcPr>
            <w:tcW w:w="727"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卷面测试</w:t>
            </w:r>
          </w:p>
        </w:tc>
        <w:tc>
          <w:tcPr>
            <w:tcW w:w="1001" w:type="dxa"/>
            <w:vAlign w:val="center"/>
          </w:tcPr>
          <w:p w:rsidR="00521E5F"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理论</w:t>
            </w:r>
          </w:p>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笔试</w:t>
            </w:r>
          </w:p>
        </w:tc>
        <w:tc>
          <w:tcPr>
            <w:tcW w:w="5685" w:type="dxa"/>
            <w:vAlign w:val="center"/>
          </w:tcPr>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1.以高中《生物学》（第一册：分子与细胞，第二册：遗传与进化，第三册：生态与环境）3本教材为出题范围；</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2.试卷由三部分组成：</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（1）60道单选题（每题1分）；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（2）20道判断题（每题1分）；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（3）10道多选题（每题2分）；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3.测试时间为90分钟</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4.试卷总分为100分</w:t>
            </w:r>
          </w:p>
        </w:tc>
      </w:tr>
      <w:tr w:rsidR="00C643B1" w:rsidTr="00521E5F">
        <w:trPr>
          <w:trHeight w:val="2220"/>
          <w:jc w:val="center"/>
        </w:trPr>
        <w:tc>
          <w:tcPr>
            <w:tcW w:w="725"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素质特长</w:t>
            </w:r>
          </w:p>
        </w:tc>
        <w:tc>
          <w:tcPr>
            <w:tcW w:w="704"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20</w:t>
            </w:r>
          </w:p>
        </w:tc>
        <w:tc>
          <w:tcPr>
            <w:tcW w:w="727"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专家评判</w:t>
            </w:r>
          </w:p>
        </w:tc>
        <w:tc>
          <w:tcPr>
            <w:tcW w:w="1001" w:type="dxa"/>
            <w:vAlign w:val="center"/>
          </w:tcPr>
          <w:p w:rsidR="00C643B1" w:rsidRDefault="00521E5F"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5685" w:type="dxa"/>
            <w:vAlign w:val="center"/>
          </w:tcPr>
          <w:p w:rsidR="00521E5F" w:rsidRPr="002E3E6E" w:rsidRDefault="00521E5F" w:rsidP="00521E5F">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C643B1" w:rsidRDefault="00521E5F" w:rsidP="00521E5F">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C643B1" w:rsidTr="00521E5F">
        <w:trPr>
          <w:trHeight w:val="720"/>
          <w:jc w:val="center"/>
        </w:trPr>
        <w:tc>
          <w:tcPr>
            <w:tcW w:w="725" w:type="dxa"/>
            <w:vAlign w:val="center"/>
          </w:tcPr>
          <w:p w:rsidR="00C643B1" w:rsidRDefault="00C643B1" w:rsidP="000E5FBB">
            <w:pPr>
              <w:rPr>
                <w:rFonts w:ascii="宋体" w:hAnsi="宋体" w:cs="宋体"/>
                <w:color w:val="000000"/>
                <w:szCs w:val="21"/>
              </w:rPr>
            </w:pPr>
            <w:r>
              <w:rPr>
                <w:rFonts w:ascii="宋体" w:hAnsi="宋体" w:cs="宋体" w:hint="eastAsia"/>
                <w:color w:val="000000"/>
                <w:szCs w:val="21"/>
              </w:rPr>
              <w:t>合计</w:t>
            </w:r>
          </w:p>
        </w:tc>
        <w:tc>
          <w:tcPr>
            <w:tcW w:w="704" w:type="dxa"/>
            <w:vAlign w:val="center"/>
          </w:tcPr>
          <w:p w:rsidR="00C643B1" w:rsidRDefault="00C643B1" w:rsidP="000E5FBB">
            <w:pPr>
              <w:jc w:val="center"/>
              <w:rPr>
                <w:rFonts w:ascii="宋体" w:hAnsi="宋体" w:cs="宋体"/>
                <w:color w:val="000000"/>
                <w:szCs w:val="21"/>
              </w:rPr>
            </w:pPr>
            <w:r>
              <w:rPr>
                <w:rFonts w:ascii="宋体" w:hAnsi="宋体" w:cs="宋体" w:hint="eastAsia"/>
                <w:color w:val="000000"/>
                <w:szCs w:val="21"/>
              </w:rPr>
              <w:t>120</w:t>
            </w:r>
          </w:p>
        </w:tc>
        <w:tc>
          <w:tcPr>
            <w:tcW w:w="727" w:type="dxa"/>
            <w:vAlign w:val="center"/>
          </w:tcPr>
          <w:p w:rsidR="00C643B1" w:rsidRDefault="00C643B1" w:rsidP="000E5FBB">
            <w:pPr>
              <w:jc w:val="center"/>
              <w:rPr>
                <w:rFonts w:ascii="宋体" w:hAnsi="宋体" w:cs="宋体"/>
                <w:color w:val="000000"/>
                <w:szCs w:val="21"/>
              </w:rPr>
            </w:pPr>
          </w:p>
        </w:tc>
        <w:tc>
          <w:tcPr>
            <w:tcW w:w="1001" w:type="dxa"/>
            <w:vAlign w:val="center"/>
          </w:tcPr>
          <w:p w:rsidR="00C643B1" w:rsidRDefault="00C643B1" w:rsidP="000E5FBB">
            <w:pPr>
              <w:jc w:val="center"/>
              <w:rPr>
                <w:rFonts w:ascii="宋体" w:hAnsi="宋体" w:cs="宋体"/>
                <w:color w:val="000000"/>
                <w:szCs w:val="21"/>
              </w:rPr>
            </w:pPr>
          </w:p>
        </w:tc>
        <w:tc>
          <w:tcPr>
            <w:tcW w:w="5685" w:type="dxa"/>
            <w:vAlign w:val="center"/>
          </w:tcPr>
          <w:p w:rsidR="00C643B1" w:rsidRDefault="00C643B1" w:rsidP="000E5FBB">
            <w:pPr>
              <w:jc w:val="center"/>
              <w:rPr>
                <w:rFonts w:ascii="宋体" w:hAnsi="宋体" w:cs="宋体"/>
                <w:color w:val="000000"/>
                <w:szCs w:val="21"/>
              </w:rPr>
            </w:pPr>
          </w:p>
        </w:tc>
      </w:tr>
    </w:tbl>
    <w:p w:rsidR="00C643B1" w:rsidRDefault="00C643B1" w:rsidP="00C643B1">
      <w:pPr>
        <w:jc w:val="center"/>
        <w:rPr>
          <w:b/>
          <w:sz w:val="30"/>
          <w:szCs w:val="30"/>
        </w:rPr>
      </w:pPr>
    </w:p>
    <w:p w:rsidR="00521E5F" w:rsidRDefault="00521E5F" w:rsidP="00C643B1">
      <w:pPr>
        <w:jc w:val="center"/>
        <w:rPr>
          <w:b/>
          <w:sz w:val="30"/>
          <w:szCs w:val="30"/>
        </w:rPr>
      </w:pPr>
    </w:p>
    <w:p w:rsidR="00521E5F" w:rsidRDefault="00521E5F"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r>
        <w:rPr>
          <w:rFonts w:hint="eastAsia"/>
          <w:b/>
          <w:sz w:val="30"/>
          <w:szCs w:val="30"/>
        </w:rPr>
        <w:lastRenderedPageBreak/>
        <w:t>园艺技术</w:t>
      </w:r>
    </w:p>
    <w:p w:rsidR="00C643B1" w:rsidRDefault="00C643B1" w:rsidP="00C643B1"/>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704"/>
        <w:gridCol w:w="727"/>
        <w:gridCol w:w="1011"/>
        <w:gridCol w:w="5519"/>
      </w:tblGrid>
      <w:tr w:rsidR="00C643B1" w:rsidTr="00A33555">
        <w:trPr>
          <w:trHeight w:val="890"/>
          <w:jc w:val="center"/>
        </w:trPr>
        <w:tc>
          <w:tcPr>
            <w:tcW w:w="725"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考核项目</w:t>
            </w:r>
          </w:p>
        </w:tc>
        <w:tc>
          <w:tcPr>
            <w:tcW w:w="704"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分值</w:t>
            </w:r>
          </w:p>
        </w:tc>
        <w:tc>
          <w:tcPr>
            <w:tcW w:w="727"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测试方式</w:t>
            </w:r>
          </w:p>
        </w:tc>
        <w:tc>
          <w:tcPr>
            <w:tcW w:w="1011" w:type="dxa"/>
            <w:vAlign w:val="center"/>
          </w:tcPr>
          <w:p w:rsidR="00A33555" w:rsidRDefault="00C643B1" w:rsidP="000E5FBB">
            <w:pPr>
              <w:spacing w:line="24" w:lineRule="atLeast"/>
              <w:jc w:val="center"/>
              <w:rPr>
                <w:rFonts w:ascii="宋体" w:hAnsi="宋体" w:cs="宋体"/>
                <w:b/>
                <w:szCs w:val="21"/>
              </w:rPr>
            </w:pPr>
            <w:r>
              <w:rPr>
                <w:rFonts w:ascii="宋体" w:hAnsi="宋体" w:cs="宋体" w:hint="eastAsia"/>
                <w:b/>
                <w:szCs w:val="21"/>
              </w:rPr>
              <w:t>测试</w:t>
            </w:r>
          </w:p>
          <w:p w:rsidR="00C643B1" w:rsidRDefault="00C643B1" w:rsidP="000E5FBB">
            <w:pPr>
              <w:spacing w:line="24" w:lineRule="atLeast"/>
              <w:jc w:val="center"/>
              <w:rPr>
                <w:rFonts w:ascii="宋体" w:hAnsi="宋体" w:cs="宋体"/>
                <w:b/>
                <w:szCs w:val="21"/>
              </w:rPr>
            </w:pPr>
            <w:r>
              <w:rPr>
                <w:rFonts w:ascii="宋体" w:hAnsi="宋体" w:cs="宋体" w:hint="eastAsia"/>
                <w:b/>
                <w:szCs w:val="21"/>
              </w:rPr>
              <w:t>内容</w:t>
            </w:r>
          </w:p>
        </w:tc>
        <w:tc>
          <w:tcPr>
            <w:tcW w:w="5519"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评分标准</w:t>
            </w:r>
          </w:p>
        </w:tc>
      </w:tr>
      <w:tr w:rsidR="00C643B1" w:rsidTr="00A33555">
        <w:trPr>
          <w:trHeight w:val="1718"/>
          <w:jc w:val="center"/>
        </w:trPr>
        <w:tc>
          <w:tcPr>
            <w:tcW w:w="725"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专业</w:t>
            </w:r>
          </w:p>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认知</w:t>
            </w:r>
          </w:p>
        </w:tc>
        <w:tc>
          <w:tcPr>
            <w:tcW w:w="704"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100</w:t>
            </w:r>
          </w:p>
        </w:tc>
        <w:tc>
          <w:tcPr>
            <w:tcW w:w="727"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卷面测试</w:t>
            </w:r>
          </w:p>
        </w:tc>
        <w:tc>
          <w:tcPr>
            <w:tcW w:w="1011"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理论笔试</w:t>
            </w:r>
          </w:p>
        </w:tc>
        <w:tc>
          <w:tcPr>
            <w:tcW w:w="5519" w:type="dxa"/>
            <w:vAlign w:val="center"/>
          </w:tcPr>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1.以高中《生物学》（第一册：分子与细胞，第二册：遗传与进化，第三册：生态与环境）3本教材为出题范围；</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2.试卷由三部分组成：</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（1）60道单选题（每题1分）；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（2）20道判断题（每题1分）；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（3）10道多选题（每题2分）；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3.测试时间为90分钟</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4.试卷总分为100分</w:t>
            </w:r>
          </w:p>
        </w:tc>
      </w:tr>
      <w:tr w:rsidR="00A33555" w:rsidTr="00A33555">
        <w:trPr>
          <w:trHeight w:val="2220"/>
          <w:jc w:val="center"/>
        </w:trPr>
        <w:tc>
          <w:tcPr>
            <w:tcW w:w="725" w:type="dxa"/>
            <w:vAlign w:val="center"/>
          </w:tcPr>
          <w:p w:rsidR="00A33555" w:rsidRDefault="00A33555" w:rsidP="000E5FBB">
            <w:pPr>
              <w:spacing w:line="24" w:lineRule="atLeast"/>
              <w:jc w:val="center"/>
              <w:rPr>
                <w:rFonts w:ascii="宋体" w:hAnsi="宋体" w:cs="宋体"/>
                <w:color w:val="000000"/>
                <w:szCs w:val="21"/>
              </w:rPr>
            </w:pPr>
            <w:r>
              <w:rPr>
                <w:rFonts w:ascii="宋体" w:hAnsi="宋体" w:cs="宋体" w:hint="eastAsia"/>
                <w:color w:val="000000"/>
                <w:szCs w:val="21"/>
              </w:rPr>
              <w:t>素质特长</w:t>
            </w:r>
          </w:p>
        </w:tc>
        <w:tc>
          <w:tcPr>
            <w:tcW w:w="704" w:type="dxa"/>
            <w:vAlign w:val="center"/>
          </w:tcPr>
          <w:p w:rsidR="00A33555" w:rsidRDefault="00A33555" w:rsidP="000E5FBB">
            <w:pPr>
              <w:spacing w:line="24" w:lineRule="atLeast"/>
              <w:jc w:val="center"/>
              <w:rPr>
                <w:rFonts w:ascii="宋体" w:hAnsi="宋体" w:cs="宋体"/>
                <w:color w:val="000000"/>
                <w:szCs w:val="21"/>
              </w:rPr>
            </w:pPr>
            <w:r>
              <w:rPr>
                <w:rFonts w:ascii="宋体" w:hAnsi="宋体" w:cs="宋体" w:hint="eastAsia"/>
                <w:color w:val="000000"/>
                <w:szCs w:val="21"/>
              </w:rPr>
              <w:t>20</w:t>
            </w:r>
          </w:p>
        </w:tc>
        <w:tc>
          <w:tcPr>
            <w:tcW w:w="727" w:type="dxa"/>
            <w:vAlign w:val="center"/>
          </w:tcPr>
          <w:p w:rsidR="00A33555" w:rsidRDefault="00A33555" w:rsidP="000E5FBB">
            <w:pPr>
              <w:spacing w:line="24" w:lineRule="atLeast"/>
              <w:jc w:val="center"/>
              <w:rPr>
                <w:rFonts w:ascii="宋体" w:hAnsi="宋体" w:cs="宋体"/>
                <w:color w:val="000000"/>
                <w:szCs w:val="21"/>
              </w:rPr>
            </w:pPr>
            <w:r>
              <w:rPr>
                <w:rFonts w:ascii="宋体" w:hAnsi="宋体" w:cs="宋体" w:hint="eastAsia"/>
                <w:color w:val="000000"/>
                <w:szCs w:val="21"/>
              </w:rPr>
              <w:t>专家评判</w:t>
            </w:r>
          </w:p>
        </w:tc>
        <w:tc>
          <w:tcPr>
            <w:tcW w:w="1011" w:type="dxa"/>
            <w:vAlign w:val="center"/>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5519" w:type="dxa"/>
            <w:vAlign w:val="center"/>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C643B1" w:rsidTr="00A33555">
        <w:trPr>
          <w:trHeight w:val="720"/>
          <w:jc w:val="center"/>
        </w:trPr>
        <w:tc>
          <w:tcPr>
            <w:tcW w:w="725" w:type="dxa"/>
            <w:vAlign w:val="center"/>
          </w:tcPr>
          <w:p w:rsidR="00C643B1" w:rsidRDefault="00C643B1" w:rsidP="000E5FBB">
            <w:pPr>
              <w:rPr>
                <w:rFonts w:ascii="宋体" w:hAnsi="宋体" w:cs="宋体"/>
                <w:color w:val="000000"/>
                <w:szCs w:val="21"/>
              </w:rPr>
            </w:pPr>
            <w:r>
              <w:rPr>
                <w:rFonts w:ascii="宋体" w:hAnsi="宋体" w:cs="宋体" w:hint="eastAsia"/>
                <w:color w:val="000000"/>
                <w:szCs w:val="21"/>
              </w:rPr>
              <w:t>合计</w:t>
            </w:r>
          </w:p>
        </w:tc>
        <w:tc>
          <w:tcPr>
            <w:tcW w:w="704" w:type="dxa"/>
            <w:vAlign w:val="center"/>
          </w:tcPr>
          <w:p w:rsidR="00C643B1" w:rsidRDefault="00C643B1" w:rsidP="000E5FBB">
            <w:pPr>
              <w:jc w:val="center"/>
              <w:rPr>
                <w:rFonts w:ascii="宋体" w:hAnsi="宋体" w:cs="宋体"/>
                <w:color w:val="000000"/>
                <w:szCs w:val="21"/>
              </w:rPr>
            </w:pPr>
            <w:r>
              <w:rPr>
                <w:rFonts w:ascii="宋体" w:hAnsi="宋体" w:cs="宋体" w:hint="eastAsia"/>
                <w:color w:val="000000"/>
                <w:szCs w:val="21"/>
              </w:rPr>
              <w:t>120</w:t>
            </w:r>
          </w:p>
        </w:tc>
        <w:tc>
          <w:tcPr>
            <w:tcW w:w="727" w:type="dxa"/>
            <w:vAlign w:val="center"/>
          </w:tcPr>
          <w:p w:rsidR="00C643B1" w:rsidRDefault="00C643B1" w:rsidP="000E5FBB">
            <w:pPr>
              <w:jc w:val="center"/>
              <w:rPr>
                <w:rFonts w:ascii="宋体" w:hAnsi="宋体" w:cs="宋体"/>
                <w:color w:val="000000"/>
                <w:szCs w:val="21"/>
              </w:rPr>
            </w:pPr>
          </w:p>
        </w:tc>
        <w:tc>
          <w:tcPr>
            <w:tcW w:w="1011" w:type="dxa"/>
            <w:vAlign w:val="center"/>
          </w:tcPr>
          <w:p w:rsidR="00C643B1" w:rsidRDefault="00C643B1" w:rsidP="000E5FBB">
            <w:pPr>
              <w:jc w:val="center"/>
              <w:rPr>
                <w:rFonts w:ascii="宋体" w:hAnsi="宋体" w:cs="宋体"/>
                <w:color w:val="000000"/>
                <w:szCs w:val="21"/>
              </w:rPr>
            </w:pPr>
          </w:p>
        </w:tc>
        <w:tc>
          <w:tcPr>
            <w:tcW w:w="5519" w:type="dxa"/>
            <w:vAlign w:val="center"/>
          </w:tcPr>
          <w:p w:rsidR="00C643B1" w:rsidRDefault="00C643B1" w:rsidP="000E5FBB">
            <w:pPr>
              <w:jc w:val="center"/>
              <w:rPr>
                <w:rFonts w:ascii="宋体" w:hAnsi="宋体" w:cs="宋体"/>
                <w:color w:val="000000"/>
                <w:szCs w:val="21"/>
              </w:rPr>
            </w:pPr>
          </w:p>
        </w:tc>
      </w:tr>
    </w:tbl>
    <w:p w:rsidR="00C643B1" w:rsidRDefault="00C643B1" w:rsidP="00C643B1"/>
    <w:p w:rsidR="00C643B1" w:rsidRDefault="00C643B1" w:rsidP="00C643B1">
      <w:pPr>
        <w:jc w:val="center"/>
        <w:rPr>
          <w:b/>
          <w:sz w:val="30"/>
          <w:szCs w:val="30"/>
        </w:rPr>
      </w:pPr>
    </w:p>
    <w:p w:rsidR="00A33555" w:rsidRDefault="00A33555" w:rsidP="00C643B1">
      <w:pPr>
        <w:jc w:val="center"/>
        <w:rPr>
          <w:b/>
          <w:sz w:val="30"/>
          <w:szCs w:val="30"/>
        </w:rPr>
      </w:pPr>
    </w:p>
    <w:p w:rsidR="00A33555" w:rsidRDefault="00A33555" w:rsidP="00C643B1">
      <w:pPr>
        <w:jc w:val="center"/>
        <w:rPr>
          <w:b/>
          <w:sz w:val="30"/>
          <w:szCs w:val="30"/>
        </w:rPr>
      </w:pPr>
    </w:p>
    <w:p w:rsidR="00A33555" w:rsidRDefault="00A33555"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C643B1">
      <w:pPr>
        <w:jc w:val="center"/>
        <w:rPr>
          <w:b/>
          <w:sz w:val="30"/>
          <w:szCs w:val="30"/>
        </w:rPr>
      </w:pPr>
    </w:p>
    <w:p w:rsidR="00C643B1" w:rsidRDefault="00C643B1" w:rsidP="0006166D">
      <w:pPr>
        <w:rPr>
          <w:b/>
          <w:sz w:val="30"/>
          <w:szCs w:val="30"/>
        </w:rPr>
      </w:pPr>
    </w:p>
    <w:p w:rsidR="00C643B1" w:rsidRDefault="00C643B1" w:rsidP="00C643B1">
      <w:pPr>
        <w:jc w:val="center"/>
        <w:rPr>
          <w:b/>
          <w:sz w:val="30"/>
          <w:szCs w:val="30"/>
        </w:rPr>
      </w:pPr>
      <w:r>
        <w:rPr>
          <w:rFonts w:hint="eastAsia"/>
          <w:b/>
          <w:sz w:val="30"/>
          <w:szCs w:val="30"/>
        </w:rPr>
        <w:lastRenderedPageBreak/>
        <w:t>园林工程技术</w:t>
      </w:r>
    </w:p>
    <w:p w:rsidR="00C643B1" w:rsidRDefault="00C643B1" w:rsidP="00C643B1"/>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704"/>
        <w:gridCol w:w="727"/>
        <w:gridCol w:w="1001"/>
        <w:gridCol w:w="5792"/>
      </w:tblGrid>
      <w:tr w:rsidR="00C643B1" w:rsidTr="009E5D79">
        <w:trPr>
          <w:trHeight w:val="890"/>
          <w:jc w:val="center"/>
        </w:trPr>
        <w:tc>
          <w:tcPr>
            <w:tcW w:w="725"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考核项目</w:t>
            </w:r>
          </w:p>
        </w:tc>
        <w:tc>
          <w:tcPr>
            <w:tcW w:w="704"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分值</w:t>
            </w:r>
          </w:p>
        </w:tc>
        <w:tc>
          <w:tcPr>
            <w:tcW w:w="727"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测试方式</w:t>
            </w:r>
          </w:p>
        </w:tc>
        <w:tc>
          <w:tcPr>
            <w:tcW w:w="1001" w:type="dxa"/>
            <w:vAlign w:val="center"/>
          </w:tcPr>
          <w:p w:rsidR="009E5D79" w:rsidRDefault="00C643B1" w:rsidP="000E5FBB">
            <w:pPr>
              <w:spacing w:line="24" w:lineRule="atLeast"/>
              <w:jc w:val="center"/>
              <w:rPr>
                <w:rFonts w:ascii="宋体" w:hAnsi="宋体" w:cs="宋体"/>
                <w:b/>
                <w:szCs w:val="21"/>
              </w:rPr>
            </w:pPr>
            <w:r>
              <w:rPr>
                <w:rFonts w:ascii="宋体" w:hAnsi="宋体" w:cs="宋体" w:hint="eastAsia"/>
                <w:b/>
                <w:szCs w:val="21"/>
              </w:rPr>
              <w:t>测试</w:t>
            </w:r>
          </w:p>
          <w:p w:rsidR="00C643B1" w:rsidRDefault="00C643B1" w:rsidP="000E5FBB">
            <w:pPr>
              <w:spacing w:line="24" w:lineRule="atLeast"/>
              <w:jc w:val="center"/>
              <w:rPr>
                <w:rFonts w:ascii="宋体" w:hAnsi="宋体" w:cs="宋体"/>
                <w:b/>
                <w:szCs w:val="21"/>
              </w:rPr>
            </w:pPr>
            <w:r>
              <w:rPr>
                <w:rFonts w:ascii="宋体" w:hAnsi="宋体" w:cs="宋体" w:hint="eastAsia"/>
                <w:b/>
                <w:szCs w:val="21"/>
              </w:rPr>
              <w:t>内容</w:t>
            </w:r>
          </w:p>
        </w:tc>
        <w:tc>
          <w:tcPr>
            <w:tcW w:w="5792" w:type="dxa"/>
            <w:vAlign w:val="center"/>
          </w:tcPr>
          <w:p w:rsidR="00C643B1" w:rsidRDefault="00C643B1" w:rsidP="000E5FBB">
            <w:pPr>
              <w:spacing w:line="24" w:lineRule="atLeast"/>
              <w:jc w:val="center"/>
              <w:rPr>
                <w:rFonts w:ascii="宋体" w:hAnsi="宋体" w:cs="宋体"/>
                <w:b/>
                <w:szCs w:val="21"/>
              </w:rPr>
            </w:pPr>
            <w:r>
              <w:rPr>
                <w:rFonts w:ascii="宋体" w:hAnsi="宋体" w:cs="宋体" w:hint="eastAsia"/>
                <w:b/>
                <w:szCs w:val="21"/>
              </w:rPr>
              <w:t>评分标准</w:t>
            </w:r>
          </w:p>
        </w:tc>
      </w:tr>
      <w:tr w:rsidR="00C643B1" w:rsidTr="009E5D79">
        <w:trPr>
          <w:trHeight w:val="1718"/>
          <w:jc w:val="center"/>
        </w:trPr>
        <w:tc>
          <w:tcPr>
            <w:tcW w:w="725"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专业</w:t>
            </w:r>
          </w:p>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认知</w:t>
            </w:r>
          </w:p>
        </w:tc>
        <w:tc>
          <w:tcPr>
            <w:tcW w:w="704"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100</w:t>
            </w:r>
          </w:p>
        </w:tc>
        <w:tc>
          <w:tcPr>
            <w:tcW w:w="727"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卷面测试</w:t>
            </w:r>
          </w:p>
        </w:tc>
        <w:tc>
          <w:tcPr>
            <w:tcW w:w="1001" w:type="dxa"/>
            <w:vAlign w:val="center"/>
          </w:tcPr>
          <w:p w:rsidR="00C643B1" w:rsidRDefault="00C643B1" w:rsidP="000E5FBB">
            <w:pPr>
              <w:spacing w:line="24" w:lineRule="atLeast"/>
              <w:jc w:val="center"/>
              <w:rPr>
                <w:rFonts w:ascii="宋体" w:hAnsi="宋体" w:cs="宋体"/>
                <w:color w:val="000000"/>
                <w:szCs w:val="21"/>
              </w:rPr>
            </w:pPr>
            <w:r>
              <w:rPr>
                <w:rFonts w:ascii="宋体" w:hAnsi="宋体" w:cs="宋体" w:hint="eastAsia"/>
                <w:color w:val="000000"/>
                <w:szCs w:val="21"/>
              </w:rPr>
              <w:t>理论笔试</w:t>
            </w:r>
          </w:p>
        </w:tc>
        <w:tc>
          <w:tcPr>
            <w:tcW w:w="5792" w:type="dxa"/>
            <w:vAlign w:val="center"/>
          </w:tcPr>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1.以高中《生物学》（第一册：分子与细胞，第二册：遗传与进化，第三册：生态与环境）3本教材为出题范围；</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2.试卷由三部分组成：</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（1）60道单选题（每题1分）；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（2）20道判断题（每题1分）；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（3）10道多选题（每题2分）；</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3.测试时间为90分钟</w:t>
            </w:r>
          </w:p>
          <w:p w:rsidR="00C643B1" w:rsidRDefault="00C643B1" w:rsidP="000E5FBB">
            <w:pPr>
              <w:spacing w:line="24" w:lineRule="atLeast"/>
              <w:rPr>
                <w:rFonts w:ascii="宋体" w:hAnsi="宋体" w:cs="宋体"/>
                <w:color w:val="000000"/>
                <w:szCs w:val="21"/>
              </w:rPr>
            </w:pPr>
            <w:r>
              <w:rPr>
                <w:rFonts w:ascii="宋体" w:hAnsi="宋体" w:cs="宋体" w:hint="eastAsia"/>
                <w:color w:val="000000"/>
                <w:szCs w:val="21"/>
              </w:rPr>
              <w:t>4.试卷总分为100分</w:t>
            </w:r>
          </w:p>
        </w:tc>
      </w:tr>
      <w:tr w:rsidR="00A33555" w:rsidTr="009E5D79">
        <w:trPr>
          <w:trHeight w:val="2220"/>
          <w:jc w:val="center"/>
        </w:trPr>
        <w:tc>
          <w:tcPr>
            <w:tcW w:w="725" w:type="dxa"/>
            <w:vAlign w:val="center"/>
          </w:tcPr>
          <w:p w:rsidR="00A33555" w:rsidRDefault="00A33555" w:rsidP="000E5FBB">
            <w:pPr>
              <w:spacing w:line="24" w:lineRule="atLeast"/>
              <w:jc w:val="center"/>
              <w:rPr>
                <w:rFonts w:ascii="宋体" w:hAnsi="宋体" w:cs="宋体"/>
                <w:color w:val="000000"/>
                <w:szCs w:val="21"/>
              </w:rPr>
            </w:pPr>
            <w:r>
              <w:rPr>
                <w:rFonts w:ascii="宋体" w:hAnsi="宋体" w:cs="宋体" w:hint="eastAsia"/>
                <w:color w:val="000000"/>
                <w:szCs w:val="21"/>
              </w:rPr>
              <w:t>素质特长</w:t>
            </w:r>
          </w:p>
        </w:tc>
        <w:tc>
          <w:tcPr>
            <w:tcW w:w="704" w:type="dxa"/>
            <w:vAlign w:val="center"/>
          </w:tcPr>
          <w:p w:rsidR="00A33555" w:rsidRDefault="00A33555" w:rsidP="000E5FBB">
            <w:pPr>
              <w:spacing w:line="24" w:lineRule="atLeast"/>
              <w:jc w:val="center"/>
              <w:rPr>
                <w:rFonts w:ascii="宋体" w:hAnsi="宋体" w:cs="宋体"/>
                <w:color w:val="000000"/>
                <w:szCs w:val="21"/>
              </w:rPr>
            </w:pPr>
            <w:r>
              <w:rPr>
                <w:rFonts w:ascii="宋体" w:hAnsi="宋体" w:cs="宋体" w:hint="eastAsia"/>
                <w:color w:val="000000"/>
                <w:szCs w:val="21"/>
              </w:rPr>
              <w:t>20</w:t>
            </w:r>
          </w:p>
        </w:tc>
        <w:tc>
          <w:tcPr>
            <w:tcW w:w="727" w:type="dxa"/>
            <w:vAlign w:val="center"/>
          </w:tcPr>
          <w:p w:rsidR="00A33555" w:rsidRDefault="00A33555" w:rsidP="000E5FBB">
            <w:pPr>
              <w:spacing w:line="24" w:lineRule="atLeast"/>
              <w:jc w:val="center"/>
              <w:rPr>
                <w:rFonts w:ascii="宋体" w:hAnsi="宋体" w:cs="宋体"/>
                <w:color w:val="000000"/>
                <w:szCs w:val="21"/>
              </w:rPr>
            </w:pPr>
            <w:r>
              <w:rPr>
                <w:rFonts w:ascii="宋体" w:hAnsi="宋体" w:cs="宋体" w:hint="eastAsia"/>
                <w:color w:val="000000"/>
                <w:szCs w:val="21"/>
              </w:rPr>
              <w:t>专家评判</w:t>
            </w:r>
          </w:p>
        </w:tc>
        <w:tc>
          <w:tcPr>
            <w:tcW w:w="1001" w:type="dxa"/>
            <w:vAlign w:val="center"/>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5792" w:type="dxa"/>
            <w:vAlign w:val="center"/>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C643B1" w:rsidTr="009E5D79">
        <w:trPr>
          <w:trHeight w:val="720"/>
          <w:jc w:val="center"/>
        </w:trPr>
        <w:tc>
          <w:tcPr>
            <w:tcW w:w="725" w:type="dxa"/>
            <w:vAlign w:val="center"/>
          </w:tcPr>
          <w:p w:rsidR="00C643B1" w:rsidRDefault="00C643B1" w:rsidP="000E5FBB">
            <w:pPr>
              <w:rPr>
                <w:rFonts w:ascii="宋体" w:hAnsi="宋体" w:cs="宋体"/>
                <w:color w:val="000000"/>
                <w:szCs w:val="21"/>
              </w:rPr>
            </w:pPr>
            <w:r>
              <w:rPr>
                <w:rFonts w:ascii="宋体" w:hAnsi="宋体" w:cs="宋体" w:hint="eastAsia"/>
                <w:color w:val="000000"/>
                <w:szCs w:val="21"/>
              </w:rPr>
              <w:t>合计</w:t>
            </w:r>
          </w:p>
        </w:tc>
        <w:tc>
          <w:tcPr>
            <w:tcW w:w="704" w:type="dxa"/>
            <w:vAlign w:val="center"/>
          </w:tcPr>
          <w:p w:rsidR="00C643B1" w:rsidRDefault="00C643B1" w:rsidP="000E5FBB">
            <w:pPr>
              <w:jc w:val="center"/>
              <w:rPr>
                <w:rFonts w:ascii="宋体" w:hAnsi="宋体" w:cs="宋体"/>
                <w:color w:val="000000"/>
                <w:szCs w:val="21"/>
              </w:rPr>
            </w:pPr>
            <w:r>
              <w:rPr>
                <w:rFonts w:ascii="宋体" w:hAnsi="宋体" w:cs="宋体" w:hint="eastAsia"/>
                <w:color w:val="000000"/>
                <w:szCs w:val="21"/>
              </w:rPr>
              <w:t>120</w:t>
            </w:r>
          </w:p>
        </w:tc>
        <w:tc>
          <w:tcPr>
            <w:tcW w:w="727" w:type="dxa"/>
            <w:vAlign w:val="center"/>
          </w:tcPr>
          <w:p w:rsidR="00C643B1" w:rsidRDefault="00C643B1" w:rsidP="000E5FBB">
            <w:pPr>
              <w:jc w:val="center"/>
              <w:rPr>
                <w:rFonts w:ascii="宋体" w:hAnsi="宋体" w:cs="宋体"/>
                <w:color w:val="000000"/>
                <w:szCs w:val="21"/>
              </w:rPr>
            </w:pPr>
          </w:p>
        </w:tc>
        <w:tc>
          <w:tcPr>
            <w:tcW w:w="1001" w:type="dxa"/>
            <w:vAlign w:val="center"/>
          </w:tcPr>
          <w:p w:rsidR="00C643B1" w:rsidRDefault="00C643B1" w:rsidP="000E5FBB">
            <w:pPr>
              <w:jc w:val="center"/>
              <w:rPr>
                <w:rFonts w:ascii="宋体" w:hAnsi="宋体" w:cs="宋体"/>
                <w:color w:val="000000"/>
                <w:szCs w:val="21"/>
              </w:rPr>
            </w:pPr>
          </w:p>
        </w:tc>
        <w:tc>
          <w:tcPr>
            <w:tcW w:w="5792" w:type="dxa"/>
            <w:vAlign w:val="center"/>
          </w:tcPr>
          <w:p w:rsidR="00C643B1" w:rsidRDefault="00C643B1" w:rsidP="000E5FBB">
            <w:pPr>
              <w:jc w:val="center"/>
              <w:rPr>
                <w:rFonts w:ascii="宋体" w:hAnsi="宋体" w:cs="宋体"/>
                <w:color w:val="000000"/>
                <w:szCs w:val="21"/>
              </w:rPr>
            </w:pPr>
          </w:p>
        </w:tc>
      </w:tr>
    </w:tbl>
    <w:p w:rsidR="0042595F" w:rsidRDefault="0042595F"/>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 w:rsidR="00C643B1" w:rsidRDefault="00C643B1">
      <w:pPr>
        <w:rPr>
          <w:rFonts w:hint="eastAsia"/>
        </w:rPr>
      </w:pPr>
    </w:p>
    <w:p w:rsidR="0006166D" w:rsidRDefault="0006166D">
      <w:pPr>
        <w:rPr>
          <w:rFonts w:hint="eastAsia"/>
        </w:rPr>
      </w:pPr>
    </w:p>
    <w:p w:rsidR="0006166D" w:rsidRDefault="0006166D"/>
    <w:p w:rsidR="00C643B1" w:rsidRDefault="00C643B1"/>
    <w:p w:rsidR="009E5D79" w:rsidRDefault="009E5D79"/>
    <w:p w:rsidR="00C643B1" w:rsidRDefault="000B4C28" w:rsidP="000B4C28">
      <w:pPr>
        <w:jc w:val="center"/>
        <w:rPr>
          <w:b/>
          <w:sz w:val="30"/>
          <w:szCs w:val="30"/>
        </w:rPr>
      </w:pPr>
      <w:r w:rsidRPr="000B4C28">
        <w:rPr>
          <w:rFonts w:hint="eastAsia"/>
          <w:b/>
          <w:sz w:val="30"/>
          <w:szCs w:val="30"/>
        </w:rPr>
        <w:lastRenderedPageBreak/>
        <w:t>工程测量技术</w:t>
      </w:r>
    </w:p>
    <w:tbl>
      <w:tblPr>
        <w:tblpPr w:leftFromText="180" w:rightFromText="180" w:vertAnchor="page" w:horzAnchor="margin" w:tblpX="-176" w:tblpY="2431"/>
        <w:tblW w:w="9323" w:type="dxa"/>
        <w:tblLayout w:type="fixed"/>
        <w:tblLook w:val="0000" w:firstRow="0" w:lastRow="0" w:firstColumn="0" w:lastColumn="0" w:noHBand="0" w:noVBand="0"/>
      </w:tblPr>
      <w:tblGrid>
        <w:gridCol w:w="986"/>
        <w:gridCol w:w="540"/>
        <w:gridCol w:w="1026"/>
        <w:gridCol w:w="1382"/>
        <w:gridCol w:w="5389"/>
      </w:tblGrid>
      <w:tr w:rsidR="000B4C28" w:rsidTr="000B4C28">
        <w:trPr>
          <w:trHeight w:val="819"/>
        </w:trPr>
        <w:tc>
          <w:tcPr>
            <w:tcW w:w="986" w:type="dxa"/>
            <w:tcBorders>
              <w:top w:val="single" w:sz="4" w:space="0" w:color="auto"/>
              <w:left w:val="single" w:sz="4" w:space="0" w:color="auto"/>
              <w:bottom w:val="single" w:sz="4" w:space="0" w:color="auto"/>
              <w:right w:val="single" w:sz="4" w:space="0" w:color="auto"/>
            </w:tcBorders>
            <w:vAlign w:val="center"/>
          </w:tcPr>
          <w:p w:rsidR="000B4C28" w:rsidRPr="000B4C28" w:rsidRDefault="000B4C28" w:rsidP="000B4C28">
            <w:pPr>
              <w:widowControl/>
              <w:spacing w:line="360" w:lineRule="auto"/>
              <w:jc w:val="center"/>
              <w:rPr>
                <w:rFonts w:ascii="宋体" w:hAnsi="宋体" w:cs="宋体"/>
                <w:b/>
                <w:kern w:val="0"/>
                <w:szCs w:val="21"/>
              </w:rPr>
            </w:pPr>
            <w:r w:rsidRPr="000B4C28">
              <w:rPr>
                <w:rFonts w:ascii="宋体" w:hAnsi="宋体" w:cs="宋体" w:hint="eastAsia"/>
                <w:b/>
                <w:kern w:val="0"/>
                <w:szCs w:val="21"/>
              </w:rPr>
              <w:t>考核项目</w:t>
            </w:r>
          </w:p>
        </w:tc>
        <w:tc>
          <w:tcPr>
            <w:tcW w:w="540" w:type="dxa"/>
            <w:tcBorders>
              <w:top w:val="single" w:sz="4" w:space="0" w:color="auto"/>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宋体" w:hAnsi="宋体" w:cs="宋体"/>
                <w:b/>
                <w:kern w:val="0"/>
                <w:szCs w:val="21"/>
              </w:rPr>
            </w:pPr>
            <w:r w:rsidRPr="000B4C28">
              <w:rPr>
                <w:rFonts w:ascii="宋体" w:hAnsi="宋体" w:cs="宋体" w:hint="eastAsia"/>
                <w:b/>
                <w:kern w:val="0"/>
                <w:szCs w:val="21"/>
              </w:rPr>
              <w:t>分值</w:t>
            </w:r>
          </w:p>
        </w:tc>
        <w:tc>
          <w:tcPr>
            <w:tcW w:w="1026" w:type="dxa"/>
            <w:tcBorders>
              <w:top w:val="single" w:sz="4" w:space="0" w:color="auto"/>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宋体" w:hAnsi="宋体" w:cs="宋体"/>
                <w:b/>
                <w:kern w:val="0"/>
                <w:szCs w:val="21"/>
              </w:rPr>
            </w:pPr>
            <w:r w:rsidRPr="000B4C28">
              <w:rPr>
                <w:rFonts w:ascii="宋体" w:hAnsi="宋体" w:cs="宋体" w:hint="eastAsia"/>
                <w:b/>
                <w:kern w:val="0"/>
                <w:szCs w:val="21"/>
              </w:rPr>
              <w:t>测试方式</w:t>
            </w:r>
          </w:p>
        </w:tc>
        <w:tc>
          <w:tcPr>
            <w:tcW w:w="1382" w:type="dxa"/>
            <w:tcBorders>
              <w:top w:val="single" w:sz="4" w:space="0" w:color="auto"/>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宋体" w:hAnsi="宋体" w:cs="宋体"/>
                <w:b/>
                <w:kern w:val="0"/>
                <w:szCs w:val="21"/>
              </w:rPr>
            </w:pPr>
            <w:r w:rsidRPr="000B4C28">
              <w:rPr>
                <w:rFonts w:ascii="宋体" w:hAnsi="宋体" w:cs="宋体" w:hint="eastAsia"/>
                <w:b/>
                <w:kern w:val="0"/>
                <w:szCs w:val="21"/>
              </w:rPr>
              <w:t>测试内容</w:t>
            </w:r>
          </w:p>
        </w:tc>
        <w:tc>
          <w:tcPr>
            <w:tcW w:w="5389" w:type="dxa"/>
            <w:tcBorders>
              <w:top w:val="single" w:sz="4" w:space="0" w:color="auto"/>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宋体" w:hAnsi="宋体" w:cs="宋体"/>
                <w:b/>
                <w:kern w:val="0"/>
                <w:szCs w:val="21"/>
              </w:rPr>
            </w:pPr>
            <w:r w:rsidRPr="000B4C28">
              <w:rPr>
                <w:rFonts w:ascii="宋体" w:hAnsi="宋体" w:cs="宋体" w:hint="eastAsia"/>
                <w:b/>
                <w:kern w:val="0"/>
                <w:szCs w:val="21"/>
              </w:rPr>
              <w:t>评分标准</w:t>
            </w:r>
          </w:p>
        </w:tc>
      </w:tr>
      <w:tr w:rsidR="000B4C28" w:rsidTr="000B4C28">
        <w:trPr>
          <w:trHeight w:val="3915"/>
        </w:trPr>
        <w:tc>
          <w:tcPr>
            <w:tcW w:w="986" w:type="dxa"/>
            <w:vMerge w:val="restart"/>
            <w:tcBorders>
              <w:top w:val="nil"/>
              <w:left w:val="single" w:sz="4" w:space="0" w:color="auto"/>
              <w:bottom w:val="single" w:sz="4" w:space="0" w:color="auto"/>
              <w:right w:val="single" w:sz="4" w:space="0" w:color="auto"/>
            </w:tcBorders>
            <w:vAlign w:val="center"/>
          </w:tcPr>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职业能力测试</w:t>
            </w:r>
            <w:r w:rsidRPr="000B4C28">
              <w:rPr>
                <w:rFonts w:asciiTheme="minorEastAsia" w:eastAsiaTheme="minorEastAsia" w:hAnsiTheme="minorEastAsia" w:hint="eastAsia"/>
                <w:color w:val="333333"/>
                <w:szCs w:val="21"/>
              </w:rPr>
              <w:t>（测试时间60分钟）</w:t>
            </w:r>
          </w:p>
        </w:tc>
        <w:tc>
          <w:tcPr>
            <w:tcW w:w="540"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10</w:t>
            </w:r>
          </w:p>
        </w:tc>
        <w:tc>
          <w:tcPr>
            <w:tcW w:w="1026"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限时笔试</w:t>
            </w:r>
          </w:p>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（5分钟）</w:t>
            </w:r>
          </w:p>
        </w:tc>
        <w:tc>
          <w:tcPr>
            <w:tcW w:w="1382"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专注度测试</w:t>
            </w:r>
          </w:p>
        </w:tc>
        <w:tc>
          <w:tcPr>
            <w:tcW w:w="5389"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在规定纸张上按“1、2、3、4、5、6……300”顺序写阿拉伯数字，每行格子应写满。时间5分钟。</w:t>
            </w:r>
          </w:p>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1.数字书写正确，无歧义、无涂改、无错漏，连续写到300且卷面整洁，得满分10分；</w:t>
            </w:r>
          </w:p>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2.少于300的按每少</w:t>
            </w:r>
            <w:proofErr w:type="gramStart"/>
            <w:r w:rsidRPr="000B4C28">
              <w:rPr>
                <w:rFonts w:asciiTheme="minorEastAsia" w:eastAsiaTheme="minorEastAsia" w:hAnsiTheme="minorEastAsia" w:cs="宋体" w:hint="eastAsia"/>
                <w:kern w:val="0"/>
                <w:szCs w:val="21"/>
              </w:rPr>
              <w:t>一</w:t>
            </w:r>
            <w:proofErr w:type="gramEnd"/>
            <w:r w:rsidRPr="000B4C28">
              <w:rPr>
                <w:rFonts w:asciiTheme="minorEastAsia" w:eastAsiaTheme="minorEastAsia" w:hAnsiTheme="minorEastAsia" w:cs="宋体" w:hint="eastAsia"/>
                <w:kern w:val="0"/>
                <w:szCs w:val="21"/>
              </w:rPr>
              <w:t>个数扣0.1分；</w:t>
            </w:r>
          </w:p>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3.有涂改、无法识别、错误、遗漏或空格等情况，按每处扣0.1分，扣完为止。</w:t>
            </w:r>
          </w:p>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4.五分钟计时结束不停笔的，本项测试为0分。</w:t>
            </w:r>
          </w:p>
        </w:tc>
      </w:tr>
      <w:tr w:rsidR="000B4C28" w:rsidTr="000B4C28">
        <w:trPr>
          <w:trHeight w:val="2536"/>
        </w:trPr>
        <w:tc>
          <w:tcPr>
            <w:tcW w:w="986" w:type="dxa"/>
            <w:vMerge/>
            <w:tcBorders>
              <w:top w:val="nil"/>
              <w:left w:val="single" w:sz="4" w:space="0" w:color="auto"/>
              <w:bottom w:val="single" w:sz="4" w:space="0" w:color="auto"/>
              <w:right w:val="single" w:sz="4" w:space="0" w:color="auto"/>
            </w:tcBorders>
            <w:vAlign w:val="center"/>
          </w:tcPr>
          <w:p w:rsidR="000B4C28" w:rsidRPr="000B4C28" w:rsidRDefault="000B4C28" w:rsidP="000B4C28">
            <w:pPr>
              <w:widowControl/>
              <w:spacing w:line="360" w:lineRule="auto"/>
              <w:jc w:val="left"/>
              <w:rPr>
                <w:rFonts w:asciiTheme="minorEastAsia" w:eastAsiaTheme="minorEastAsia" w:hAnsiTheme="minorEastAsia" w:cs="宋体"/>
                <w:kern w:val="0"/>
                <w:szCs w:val="21"/>
              </w:rPr>
            </w:pPr>
          </w:p>
        </w:tc>
        <w:tc>
          <w:tcPr>
            <w:tcW w:w="540"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90</w:t>
            </w:r>
          </w:p>
        </w:tc>
        <w:tc>
          <w:tcPr>
            <w:tcW w:w="1026"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笔试（55分钟）</w:t>
            </w:r>
          </w:p>
        </w:tc>
        <w:tc>
          <w:tcPr>
            <w:tcW w:w="1382"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专业潜能测试</w:t>
            </w:r>
          </w:p>
        </w:tc>
        <w:tc>
          <w:tcPr>
            <w:tcW w:w="5389" w:type="dxa"/>
            <w:tcBorders>
              <w:top w:val="nil"/>
              <w:left w:val="nil"/>
              <w:bottom w:val="single" w:sz="4" w:space="0" w:color="auto"/>
              <w:right w:val="single" w:sz="4" w:space="0" w:color="auto"/>
            </w:tcBorders>
            <w:vAlign w:val="center"/>
          </w:tcPr>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1.专业基础（满分60分）：中学阶段所学勾股定理、三角函数、解析几何等与工程测量相关基础知识的运用（请考生自备含三角函数运算功能的计算器）。</w:t>
            </w:r>
          </w:p>
          <w:p w:rsidR="000B4C28" w:rsidRPr="000B4C28" w:rsidRDefault="000B4C28" w:rsidP="000B4C28">
            <w:pPr>
              <w:widowControl/>
              <w:spacing w:line="360" w:lineRule="auto"/>
              <w:ind w:firstLineChars="200" w:firstLine="420"/>
              <w:jc w:val="left"/>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2.撰写对工程测量技术专业认知的小文章（不得出现包括姓名、学校、单位等透露个人身份的相关信息，否则按作弊处理），500字以内（满分30分，其中文字书写10分，内容20分）。</w:t>
            </w:r>
          </w:p>
        </w:tc>
      </w:tr>
      <w:tr w:rsidR="00A33555" w:rsidTr="000B4C28">
        <w:trPr>
          <w:trHeight w:val="2757"/>
        </w:trPr>
        <w:tc>
          <w:tcPr>
            <w:tcW w:w="986" w:type="dxa"/>
            <w:tcBorders>
              <w:top w:val="nil"/>
              <w:left w:val="single" w:sz="4" w:space="0" w:color="auto"/>
              <w:bottom w:val="single" w:sz="4" w:space="0" w:color="auto"/>
              <w:right w:val="single" w:sz="4" w:space="0" w:color="auto"/>
            </w:tcBorders>
            <w:vAlign w:val="center"/>
          </w:tcPr>
          <w:p w:rsidR="00A33555" w:rsidRPr="000B4C28" w:rsidRDefault="00A33555"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素质特长</w:t>
            </w:r>
          </w:p>
        </w:tc>
        <w:tc>
          <w:tcPr>
            <w:tcW w:w="540" w:type="dxa"/>
            <w:tcBorders>
              <w:top w:val="nil"/>
              <w:left w:val="nil"/>
              <w:bottom w:val="single" w:sz="4" w:space="0" w:color="auto"/>
              <w:right w:val="single" w:sz="4" w:space="0" w:color="auto"/>
            </w:tcBorders>
            <w:vAlign w:val="center"/>
          </w:tcPr>
          <w:p w:rsidR="00A33555" w:rsidRPr="000B4C28" w:rsidRDefault="00A33555"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20</w:t>
            </w:r>
          </w:p>
        </w:tc>
        <w:tc>
          <w:tcPr>
            <w:tcW w:w="1026" w:type="dxa"/>
            <w:tcBorders>
              <w:top w:val="nil"/>
              <w:left w:val="nil"/>
              <w:bottom w:val="single" w:sz="4" w:space="0" w:color="auto"/>
              <w:right w:val="single" w:sz="4" w:space="0" w:color="auto"/>
            </w:tcBorders>
            <w:vAlign w:val="center"/>
          </w:tcPr>
          <w:p w:rsidR="00A33555" w:rsidRPr="000B4C28" w:rsidRDefault="00A33555" w:rsidP="000B4C28">
            <w:pPr>
              <w:widowControl/>
              <w:spacing w:line="360" w:lineRule="auto"/>
              <w:jc w:val="center"/>
              <w:rPr>
                <w:rFonts w:asciiTheme="minorEastAsia" w:eastAsiaTheme="minorEastAsia" w:hAnsiTheme="minorEastAsia" w:cs="宋体"/>
                <w:kern w:val="0"/>
                <w:szCs w:val="21"/>
              </w:rPr>
            </w:pPr>
            <w:r w:rsidRPr="000B4C28">
              <w:rPr>
                <w:rFonts w:asciiTheme="minorEastAsia" w:eastAsiaTheme="minorEastAsia" w:hAnsiTheme="minorEastAsia" w:cs="宋体" w:hint="eastAsia"/>
                <w:kern w:val="0"/>
                <w:szCs w:val="21"/>
              </w:rPr>
              <w:t>专家评判</w:t>
            </w:r>
          </w:p>
        </w:tc>
        <w:tc>
          <w:tcPr>
            <w:tcW w:w="1382" w:type="dxa"/>
            <w:tcBorders>
              <w:top w:val="nil"/>
              <w:left w:val="nil"/>
              <w:bottom w:val="single" w:sz="4" w:space="0" w:color="auto"/>
              <w:right w:val="single" w:sz="4" w:space="0" w:color="auto"/>
            </w:tcBorders>
            <w:vAlign w:val="center"/>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5389" w:type="dxa"/>
            <w:tcBorders>
              <w:top w:val="nil"/>
              <w:left w:val="nil"/>
              <w:bottom w:val="single" w:sz="4" w:space="0" w:color="auto"/>
              <w:right w:val="single" w:sz="4" w:space="0" w:color="auto"/>
            </w:tcBorders>
            <w:vAlign w:val="center"/>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0B4C28" w:rsidTr="000B4C28">
        <w:trPr>
          <w:trHeight w:val="587"/>
        </w:trPr>
        <w:tc>
          <w:tcPr>
            <w:tcW w:w="986" w:type="dxa"/>
            <w:tcBorders>
              <w:top w:val="single" w:sz="4" w:space="0" w:color="auto"/>
              <w:left w:val="single" w:sz="4" w:space="0" w:color="auto"/>
              <w:bottom w:val="single" w:sz="4" w:space="0" w:color="auto"/>
              <w:right w:val="single" w:sz="4" w:space="0" w:color="auto"/>
            </w:tcBorders>
            <w:vAlign w:val="center"/>
          </w:tcPr>
          <w:p w:rsidR="000B4C28" w:rsidRPr="000B4C28" w:rsidRDefault="000B4C28" w:rsidP="000B4C28">
            <w:pPr>
              <w:pStyle w:val="a5"/>
              <w:spacing w:line="240" w:lineRule="atLeast"/>
              <w:jc w:val="center"/>
              <w:rPr>
                <w:rFonts w:asciiTheme="minorEastAsia" w:eastAsiaTheme="minorEastAsia" w:hAnsiTheme="minorEastAsia"/>
                <w:color w:val="333333"/>
                <w:sz w:val="21"/>
                <w:szCs w:val="21"/>
              </w:rPr>
            </w:pPr>
            <w:r w:rsidRPr="000B4C28">
              <w:rPr>
                <w:rFonts w:asciiTheme="minorEastAsia" w:eastAsiaTheme="minorEastAsia" w:hAnsiTheme="minorEastAsia" w:hint="eastAsia"/>
                <w:color w:val="333333"/>
                <w:sz w:val="21"/>
                <w:szCs w:val="21"/>
              </w:rPr>
              <w:t>合计</w:t>
            </w:r>
          </w:p>
        </w:tc>
        <w:tc>
          <w:tcPr>
            <w:tcW w:w="540" w:type="dxa"/>
            <w:tcBorders>
              <w:top w:val="single" w:sz="4" w:space="0" w:color="auto"/>
              <w:left w:val="nil"/>
              <w:bottom w:val="single" w:sz="4" w:space="0" w:color="auto"/>
              <w:right w:val="single" w:sz="4" w:space="0" w:color="auto"/>
            </w:tcBorders>
            <w:vAlign w:val="center"/>
          </w:tcPr>
          <w:p w:rsidR="000B4C28" w:rsidRPr="000B4C28" w:rsidRDefault="000B4C28" w:rsidP="000B4C28">
            <w:pPr>
              <w:pStyle w:val="a5"/>
              <w:spacing w:line="240" w:lineRule="atLeast"/>
              <w:jc w:val="center"/>
              <w:rPr>
                <w:rFonts w:asciiTheme="minorEastAsia" w:eastAsiaTheme="minorEastAsia" w:hAnsiTheme="minorEastAsia"/>
                <w:color w:val="333333"/>
                <w:sz w:val="21"/>
                <w:szCs w:val="21"/>
              </w:rPr>
            </w:pPr>
            <w:r w:rsidRPr="000B4C28">
              <w:rPr>
                <w:rFonts w:asciiTheme="minorEastAsia" w:eastAsiaTheme="minorEastAsia" w:hAnsiTheme="minorEastAsia" w:hint="eastAsia"/>
                <w:color w:val="333333"/>
                <w:sz w:val="21"/>
                <w:szCs w:val="21"/>
              </w:rPr>
              <w:t>120</w:t>
            </w:r>
          </w:p>
        </w:tc>
        <w:tc>
          <w:tcPr>
            <w:tcW w:w="1026" w:type="dxa"/>
            <w:tcBorders>
              <w:top w:val="single" w:sz="4" w:space="0" w:color="auto"/>
              <w:left w:val="nil"/>
              <w:bottom w:val="single" w:sz="4" w:space="0" w:color="auto"/>
              <w:right w:val="single" w:sz="4" w:space="0" w:color="auto"/>
            </w:tcBorders>
            <w:vAlign w:val="center"/>
          </w:tcPr>
          <w:p w:rsidR="000B4C28" w:rsidRPr="000B4C28" w:rsidRDefault="000B4C28" w:rsidP="000B4C28">
            <w:pPr>
              <w:pStyle w:val="a5"/>
              <w:spacing w:line="240" w:lineRule="atLeast"/>
              <w:jc w:val="center"/>
              <w:rPr>
                <w:rFonts w:asciiTheme="minorEastAsia" w:eastAsiaTheme="minorEastAsia" w:hAnsiTheme="minorEastAsia"/>
                <w:color w:val="333333"/>
                <w:sz w:val="21"/>
                <w:szCs w:val="21"/>
              </w:rPr>
            </w:pPr>
          </w:p>
        </w:tc>
        <w:tc>
          <w:tcPr>
            <w:tcW w:w="1382" w:type="dxa"/>
            <w:tcBorders>
              <w:top w:val="single" w:sz="4" w:space="0" w:color="auto"/>
              <w:left w:val="nil"/>
              <w:bottom w:val="single" w:sz="4" w:space="0" w:color="auto"/>
              <w:right w:val="single" w:sz="4" w:space="0" w:color="auto"/>
            </w:tcBorders>
            <w:vAlign w:val="center"/>
          </w:tcPr>
          <w:p w:rsidR="000B4C28" w:rsidRPr="000B4C28" w:rsidRDefault="000B4C28" w:rsidP="000B4C28">
            <w:pPr>
              <w:widowControl/>
              <w:spacing w:line="360" w:lineRule="auto"/>
              <w:jc w:val="left"/>
              <w:rPr>
                <w:rFonts w:asciiTheme="minorEastAsia" w:eastAsiaTheme="minorEastAsia" w:hAnsiTheme="minorEastAsia" w:cs="宋体"/>
                <w:kern w:val="0"/>
                <w:szCs w:val="21"/>
              </w:rPr>
            </w:pPr>
          </w:p>
        </w:tc>
        <w:tc>
          <w:tcPr>
            <w:tcW w:w="5389" w:type="dxa"/>
            <w:tcBorders>
              <w:top w:val="single" w:sz="4" w:space="0" w:color="auto"/>
              <w:left w:val="nil"/>
              <w:bottom w:val="single" w:sz="4" w:space="0" w:color="auto"/>
              <w:right w:val="single" w:sz="4" w:space="0" w:color="auto"/>
            </w:tcBorders>
            <w:vAlign w:val="center"/>
          </w:tcPr>
          <w:p w:rsidR="000B4C28" w:rsidRPr="000B4C28" w:rsidRDefault="000B4C28" w:rsidP="000B4C28">
            <w:pPr>
              <w:pStyle w:val="a5"/>
              <w:spacing w:before="0" w:beforeAutospacing="0" w:after="0" w:afterAutospacing="0" w:line="360" w:lineRule="auto"/>
              <w:ind w:firstLineChars="200" w:firstLine="420"/>
              <w:rPr>
                <w:rFonts w:asciiTheme="minorEastAsia" w:eastAsiaTheme="minorEastAsia" w:hAnsiTheme="minorEastAsia"/>
                <w:sz w:val="21"/>
                <w:szCs w:val="21"/>
              </w:rPr>
            </w:pPr>
          </w:p>
        </w:tc>
      </w:tr>
    </w:tbl>
    <w:p w:rsidR="00A743C6" w:rsidRDefault="00A743C6" w:rsidP="000B4C28">
      <w:pPr>
        <w:jc w:val="center"/>
        <w:rPr>
          <w:b/>
          <w:sz w:val="30"/>
          <w:szCs w:val="30"/>
        </w:rPr>
      </w:pPr>
    </w:p>
    <w:p w:rsidR="00A743C6" w:rsidRDefault="00A743C6" w:rsidP="000B4C28">
      <w:pPr>
        <w:jc w:val="center"/>
        <w:rPr>
          <w:b/>
          <w:sz w:val="30"/>
          <w:szCs w:val="30"/>
        </w:rPr>
      </w:pPr>
    </w:p>
    <w:p w:rsidR="000B4C28" w:rsidRPr="000B4C28" w:rsidRDefault="000B4C28" w:rsidP="000B4C28">
      <w:pPr>
        <w:jc w:val="center"/>
        <w:rPr>
          <w:b/>
          <w:sz w:val="30"/>
          <w:szCs w:val="30"/>
        </w:rPr>
      </w:pPr>
      <w:r w:rsidRPr="000B4C28">
        <w:rPr>
          <w:rFonts w:hint="eastAsia"/>
          <w:b/>
          <w:sz w:val="30"/>
          <w:szCs w:val="30"/>
        </w:rPr>
        <w:lastRenderedPageBreak/>
        <w:t>建筑工程技术</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864"/>
        <w:gridCol w:w="609"/>
        <w:gridCol w:w="753"/>
        <w:gridCol w:w="1202"/>
        <w:gridCol w:w="5752"/>
      </w:tblGrid>
      <w:tr w:rsidR="000B4C28" w:rsidTr="000E5FBB">
        <w:trPr>
          <w:trHeight w:val="1260"/>
          <w:jc w:val="center"/>
        </w:trPr>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Verdana" w:hAnsi="Verdana" w:cs="宋体"/>
                <w:color w:val="333333"/>
                <w:kern w:val="0"/>
                <w:szCs w:val="21"/>
              </w:rPr>
            </w:pPr>
            <w:r w:rsidRPr="00A743C6">
              <w:rPr>
                <w:rFonts w:ascii="Verdana" w:hAnsi="Verdana" w:cs="宋体"/>
                <w:b/>
                <w:bCs/>
                <w:color w:val="333333"/>
                <w:kern w:val="0"/>
                <w:szCs w:val="21"/>
              </w:rPr>
              <w:t>考核项目</w:t>
            </w:r>
          </w:p>
        </w:tc>
        <w:tc>
          <w:tcPr>
            <w:tcW w:w="609"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Verdana" w:hAnsi="Verdana" w:cs="宋体"/>
                <w:color w:val="333333"/>
                <w:kern w:val="0"/>
                <w:szCs w:val="21"/>
              </w:rPr>
            </w:pPr>
            <w:r w:rsidRPr="00A743C6">
              <w:rPr>
                <w:rFonts w:ascii="Verdana" w:hAnsi="Verdana" w:cs="宋体"/>
                <w:b/>
                <w:bCs/>
                <w:color w:val="333333"/>
                <w:kern w:val="0"/>
                <w:szCs w:val="21"/>
              </w:rPr>
              <w:t>分值</w:t>
            </w:r>
          </w:p>
        </w:tc>
        <w:tc>
          <w:tcPr>
            <w:tcW w:w="753"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Verdana" w:hAnsi="Verdana" w:cs="宋体"/>
                <w:color w:val="333333"/>
                <w:kern w:val="0"/>
                <w:szCs w:val="21"/>
              </w:rPr>
            </w:pPr>
            <w:r w:rsidRPr="00A743C6">
              <w:rPr>
                <w:rFonts w:ascii="Verdana" w:hAnsi="Verdana" w:cs="宋体"/>
                <w:b/>
                <w:bCs/>
                <w:color w:val="333333"/>
                <w:kern w:val="0"/>
                <w:szCs w:val="21"/>
              </w:rPr>
              <w:t>测试方法</w:t>
            </w:r>
          </w:p>
        </w:tc>
        <w:tc>
          <w:tcPr>
            <w:tcW w:w="1202"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Verdana" w:hAnsi="Verdana" w:cs="宋体"/>
                <w:color w:val="333333"/>
                <w:kern w:val="0"/>
                <w:szCs w:val="21"/>
              </w:rPr>
            </w:pPr>
            <w:r w:rsidRPr="00A743C6">
              <w:rPr>
                <w:rFonts w:ascii="Verdana" w:hAnsi="Verdana" w:cs="宋体"/>
                <w:b/>
                <w:bCs/>
                <w:color w:val="333333"/>
                <w:kern w:val="0"/>
                <w:szCs w:val="21"/>
              </w:rPr>
              <w:t>测试内容</w:t>
            </w:r>
          </w:p>
        </w:tc>
        <w:tc>
          <w:tcPr>
            <w:tcW w:w="5752" w:type="dxa"/>
            <w:tcBorders>
              <w:top w:val="single" w:sz="4" w:space="0" w:color="auto"/>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Verdana" w:hAnsi="Verdana" w:cs="宋体"/>
                <w:color w:val="333333"/>
                <w:kern w:val="0"/>
                <w:szCs w:val="21"/>
              </w:rPr>
            </w:pPr>
            <w:r w:rsidRPr="00A743C6">
              <w:rPr>
                <w:rFonts w:ascii="Verdana" w:hAnsi="Verdana" w:cs="宋体"/>
                <w:b/>
                <w:bCs/>
                <w:color w:val="333333"/>
                <w:kern w:val="0"/>
                <w:szCs w:val="21"/>
              </w:rPr>
              <w:t>评分标准</w:t>
            </w:r>
          </w:p>
        </w:tc>
      </w:tr>
      <w:tr w:rsidR="000B4C28" w:rsidTr="000E5FBB">
        <w:trPr>
          <w:trHeight w:val="1650"/>
          <w:jc w:val="center"/>
        </w:trPr>
        <w:tc>
          <w:tcPr>
            <w:tcW w:w="864" w:type="dxa"/>
            <w:vMerge w:val="restart"/>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职业能力测试</w:t>
            </w:r>
          </w:p>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（测试时间90分钟）</w:t>
            </w:r>
          </w:p>
        </w:tc>
        <w:tc>
          <w:tcPr>
            <w:tcW w:w="60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30</w:t>
            </w:r>
          </w:p>
        </w:tc>
        <w:tc>
          <w:tcPr>
            <w:tcW w:w="75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笔试</w:t>
            </w:r>
          </w:p>
        </w:tc>
        <w:tc>
          <w:tcPr>
            <w:tcW w:w="120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专业基础知识</w:t>
            </w:r>
          </w:p>
        </w:tc>
        <w:tc>
          <w:tcPr>
            <w:tcW w:w="575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ind w:firstLine="323"/>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与建筑相关的基本知识、常识，单项选择题，每题2分，15题，共30分。</w:t>
            </w:r>
          </w:p>
        </w:tc>
      </w:tr>
      <w:tr w:rsidR="000B4C28" w:rsidTr="000E5FBB">
        <w:trPr>
          <w:trHeight w:val="4440"/>
          <w:jc w:val="center"/>
        </w:trPr>
        <w:tc>
          <w:tcPr>
            <w:tcW w:w="864" w:type="dxa"/>
            <w:vMerge/>
            <w:tcBorders>
              <w:top w:val="nil"/>
              <w:left w:val="single" w:sz="4" w:space="0" w:color="auto"/>
              <w:bottom w:val="single" w:sz="4" w:space="0" w:color="auto"/>
              <w:right w:val="single" w:sz="4" w:space="0" w:color="auto"/>
            </w:tcBorders>
            <w:shd w:val="clear" w:color="auto" w:fill="FFFFFF"/>
            <w:vAlign w:val="center"/>
          </w:tcPr>
          <w:p w:rsidR="000B4C28" w:rsidRPr="00A743C6" w:rsidRDefault="000B4C28" w:rsidP="000E5FBB">
            <w:pPr>
              <w:widowControl/>
              <w:jc w:val="left"/>
              <w:rPr>
                <w:rFonts w:asciiTheme="minorEastAsia" w:eastAsiaTheme="minorEastAsia" w:hAnsiTheme="minorEastAsia" w:cs="宋体"/>
                <w:kern w:val="0"/>
                <w:szCs w:val="21"/>
              </w:rPr>
            </w:pPr>
          </w:p>
        </w:tc>
        <w:tc>
          <w:tcPr>
            <w:tcW w:w="60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70</w:t>
            </w:r>
          </w:p>
        </w:tc>
        <w:tc>
          <w:tcPr>
            <w:tcW w:w="75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笔试</w:t>
            </w:r>
          </w:p>
        </w:tc>
        <w:tc>
          <w:tcPr>
            <w:tcW w:w="120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专业潜能测试</w:t>
            </w:r>
          </w:p>
        </w:tc>
        <w:tc>
          <w:tcPr>
            <w:tcW w:w="575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hd w:val="clear" w:color="auto" w:fill="FFFFFF"/>
              <w:spacing w:before="100" w:beforeAutospacing="1" w:line="184" w:lineRule="atLeast"/>
              <w:ind w:firstLine="323"/>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1.基本绘图能力</w:t>
            </w:r>
          </w:p>
          <w:p w:rsidR="000B4C28" w:rsidRPr="00A743C6" w:rsidRDefault="000B4C28" w:rsidP="000E5FBB">
            <w:pPr>
              <w:widowControl/>
              <w:shd w:val="clear" w:color="auto" w:fill="FFFFFF"/>
              <w:spacing w:before="100" w:beforeAutospacing="1" w:line="184" w:lineRule="atLeast"/>
              <w:ind w:firstLine="323"/>
              <w:jc w:val="left"/>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将试卷提供的原图（</w:t>
            </w:r>
            <w:r w:rsidRPr="00A743C6">
              <w:rPr>
                <w:rFonts w:asciiTheme="minorEastAsia" w:eastAsiaTheme="minorEastAsia" w:hAnsiTheme="minorEastAsia" w:cs="宋体" w:hint="eastAsia"/>
                <w:kern w:val="0"/>
                <w:szCs w:val="21"/>
              </w:rPr>
              <w:t>小型建筑平面图、立面图</w:t>
            </w:r>
            <w:r w:rsidRPr="00A743C6">
              <w:rPr>
                <w:rFonts w:asciiTheme="minorEastAsia" w:eastAsiaTheme="minorEastAsia" w:hAnsiTheme="minorEastAsia" w:cs="宋体"/>
                <w:kern w:val="0"/>
                <w:szCs w:val="21"/>
              </w:rPr>
              <w:t>），</w:t>
            </w:r>
            <w:r w:rsidRPr="00A743C6">
              <w:rPr>
                <w:rFonts w:asciiTheme="minorEastAsia" w:eastAsiaTheme="minorEastAsia" w:hAnsiTheme="minorEastAsia" w:cs="宋体" w:hint="eastAsia"/>
                <w:kern w:val="0"/>
                <w:szCs w:val="21"/>
              </w:rPr>
              <w:t>根据给定图纸大小，选择合适比例（不允许1:1）缩放到图纸上</w:t>
            </w:r>
            <w:r w:rsidRPr="00A743C6">
              <w:rPr>
                <w:rFonts w:asciiTheme="minorEastAsia" w:eastAsiaTheme="minorEastAsia" w:hAnsiTheme="minorEastAsia" w:cs="宋体"/>
                <w:kern w:val="0"/>
                <w:szCs w:val="21"/>
              </w:rPr>
              <w:t>，根据</w:t>
            </w:r>
            <w:r w:rsidRPr="00A743C6">
              <w:rPr>
                <w:rFonts w:asciiTheme="minorEastAsia" w:eastAsiaTheme="minorEastAsia" w:hAnsiTheme="minorEastAsia" w:cs="宋体" w:hint="eastAsia"/>
                <w:kern w:val="0"/>
                <w:szCs w:val="21"/>
              </w:rPr>
              <w:t>图纸的画面布局、</w:t>
            </w:r>
            <w:r w:rsidRPr="00A743C6">
              <w:rPr>
                <w:rFonts w:asciiTheme="minorEastAsia" w:eastAsiaTheme="minorEastAsia" w:hAnsiTheme="minorEastAsia" w:cs="宋体"/>
                <w:kern w:val="0"/>
                <w:szCs w:val="21"/>
              </w:rPr>
              <w:t>内容完整性、图纸美观整洁度评定成绩，共50分（可以使用尺子、铅笔、圆珠笔、墨线笔等工具）</w:t>
            </w:r>
          </w:p>
          <w:p w:rsidR="000B4C28" w:rsidRPr="00A743C6" w:rsidRDefault="000B4C28" w:rsidP="000E5FBB">
            <w:pPr>
              <w:widowControl/>
              <w:shd w:val="clear" w:color="auto" w:fill="FFFFFF"/>
              <w:spacing w:before="100" w:beforeAutospacing="1" w:line="184" w:lineRule="atLeast"/>
              <w:ind w:firstLine="323"/>
              <w:jc w:val="left"/>
              <w:rPr>
                <w:rFonts w:asciiTheme="minorEastAsia" w:eastAsiaTheme="minorEastAsia" w:hAnsiTheme="minorEastAsia" w:cs="宋体"/>
                <w:kern w:val="0"/>
                <w:szCs w:val="21"/>
              </w:rPr>
            </w:pPr>
            <w:r w:rsidRPr="00A743C6">
              <w:rPr>
                <w:rFonts w:asciiTheme="minorEastAsia" w:eastAsiaTheme="minorEastAsia" w:hAnsiTheme="minorEastAsia" w:cs="宋体" w:hint="eastAsia"/>
                <w:kern w:val="0"/>
                <w:szCs w:val="21"/>
              </w:rPr>
              <w:t xml:space="preserve">  （1）画面布局（5）；</w:t>
            </w:r>
          </w:p>
          <w:p w:rsidR="000B4C28" w:rsidRPr="00A743C6" w:rsidRDefault="000B4C28" w:rsidP="000E5FBB">
            <w:pPr>
              <w:widowControl/>
              <w:shd w:val="clear" w:color="auto" w:fill="FFFFFF"/>
              <w:spacing w:before="100" w:beforeAutospacing="1" w:line="184" w:lineRule="atLeast"/>
              <w:ind w:firstLine="323"/>
              <w:jc w:val="left"/>
              <w:rPr>
                <w:rFonts w:asciiTheme="minorEastAsia" w:eastAsiaTheme="minorEastAsia" w:hAnsiTheme="minorEastAsia" w:cs="宋体"/>
                <w:kern w:val="0"/>
                <w:szCs w:val="21"/>
              </w:rPr>
            </w:pPr>
            <w:r w:rsidRPr="00A743C6">
              <w:rPr>
                <w:rFonts w:asciiTheme="minorEastAsia" w:eastAsiaTheme="minorEastAsia" w:hAnsiTheme="minorEastAsia" w:cs="宋体" w:hint="eastAsia"/>
                <w:kern w:val="0"/>
                <w:szCs w:val="21"/>
              </w:rPr>
              <w:t xml:space="preserve">  </w:t>
            </w:r>
            <w:r w:rsidRPr="00A743C6">
              <w:rPr>
                <w:rFonts w:asciiTheme="minorEastAsia" w:eastAsiaTheme="minorEastAsia" w:hAnsiTheme="minorEastAsia" w:cs="宋体"/>
                <w:kern w:val="0"/>
                <w:szCs w:val="21"/>
              </w:rPr>
              <w:t>（</w:t>
            </w:r>
            <w:r w:rsidRPr="00A743C6">
              <w:rPr>
                <w:rFonts w:asciiTheme="minorEastAsia" w:eastAsiaTheme="minorEastAsia" w:hAnsiTheme="minorEastAsia" w:cs="宋体" w:hint="eastAsia"/>
                <w:kern w:val="0"/>
                <w:szCs w:val="21"/>
              </w:rPr>
              <w:t>2</w:t>
            </w:r>
            <w:r w:rsidRPr="00A743C6">
              <w:rPr>
                <w:rFonts w:asciiTheme="minorEastAsia" w:eastAsiaTheme="minorEastAsia" w:hAnsiTheme="minorEastAsia" w:cs="宋体"/>
                <w:kern w:val="0"/>
                <w:szCs w:val="21"/>
              </w:rPr>
              <w:t>）内容完整性（</w:t>
            </w:r>
            <w:r w:rsidRPr="00A743C6">
              <w:rPr>
                <w:rFonts w:asciiTheme="minorEastAsia" w:eastAsiaTheme="minorEastAsia" w:hAnsiTheme="minorEastAsia" w:cs="宋体" w:hint="eastAsia"/>
                <w:kern w:val="0"/>
                <w:szCs w:val="21"/>
              </w:rPr>
              <w:t>25</w:t>
            </w:r>
            <w:r w:rsidRPr="00A743C6">
              <w:rPr>
                <w:rFonts w:asciiTheme="minorEastAsia" w:eastAsiaTheme="minorEastAsia" w:hAnsiTheme="minorEastAsia" w:cs="宋体"/>
                <w:kern w:val="0"/>
                <w:szCs w:val="21"/>
              </w:rPr>
              <w:t>分）；</w:t>
            </w:r>
          </w:p>
          <w:p w:rsidR="000B4C28" w:rsidRPr="00A743C6" w:rsidRDefault="000B4C28" w:rsidP="000E5FBB">
            <w:pPr>
              <w:widowControl/>
              <w:shd w:val="clear" w:color="auto" w:fill="FFFFFF"/>
              <w:spacing w:before="100" w:beforeAutospacing="1"/>
              <w:ind w:firstLine="161"/>
              <w:jc w:val="left"/>
              <w:rPr>
                <w:rFonts w:asciiTheme="minorEastAsia" w:eastAsiaTheme="minorEastAsia" w:hAnsiTheme="minorEastAsia" w:cs="宋体"/>
                <w:kern w:val="0"/>
                <w:szCs w:val="21"/>
              </w:rPr>
            </w:pPr>
            <w:r w:rsidRPr="00A743C6">
              <w:rPr>
                <w:rFonts w:asciiTheme="minorEastAsia" w:eastAsiaTheme="minorEastAsia" w:hAnsiTheme="minorEastAsia" w:cs="宋体" w:hint="eastAsia"/>
                <w:kern w:val="0"/>
                <w:szCs w:val="21"/>
              </w:rPr>
              <w:t xml:space="preserve">    </w:t>
            </w:r>
            <w:r w:rsidRPr="00A743C6">
              <w:rPr>
                <w:rFonts w:asciiTheme="minorEastAsia" w:eastAsiaTheme="minorEastAsia" w:hAnsiTheme="minorEastAsia" w:cs="宋体"/>
                <w:kern w:val="0"/>
                <w:szCs w:val="21"/>
              </w:rPr>
              <w:t>（</w:t>
            </w:r>
            <w:r w:rsidRPr="00A743C6">
              <w:rPr>
                <w:rFonts w:asciiTheme="minorEastAsia" w:eastAsiaTheme="minorEastAsia" w:hAnsiTheme="minorEastAsia" w:cs="宋体" w:hint="eastAsia"/>
                <w:kern w:val="0"/>
                <w:szCs w:val="21"/>
              </w:rPr>
              <w:t>3</w:t>
            </w:r>
            <w:r w:rsidRPr="00A743C6">
              <w:rPr>
                <w:rFonts w:asciiTheme="minorEastAsia" w:eastAsiaTheme="minorEastAsia" w:hAnsiTheme="minorEastAsia" w:cs="宋体"/>
                <w:kern w:val="0"/>
                <w:szCs w:val="21"/>
              </w:rPr>
              <w:t>）图纸美观整洁（20分）。</w:t>
            </w:r>
          </w:p>
          <w:p w:rsidR="000B4C28" w:rsidRPr="00A743C6" w:rsidRDefault="000B4C28" w:rsidP="000E5FBB">
            <w:pPr>
              <w:widowControl/>
              <w:shd w:val="clear" w:color="auto" w:fill="FFFFFF"/>
              <w:spacing w:before="100" w:beforeAutospacing="1" w:line="184" w:lineRule="atLeast"/>
              <w:ind w:firstLine="323"/>
              <w:jc w:val="left"/>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2.专业认知</w:t>
            </w:r>
          </w:p>
          <w:p w:rsidR="000B4C28" w:rsidRPr="00A743C6" w:rsidRDefault="000B4C28" w:rsidP="000E5FBB">
            <w:pPr>
              <w:widowControl/>
              <w:shd w:val="clear" w:color="auto" w:fill="FFFFFF"/>
              <w:spacing w:before="100" w:beforeAutospacing="1" w:line="184" w:lineRule="atLeast"/>
              <w:ind w:firstLine="323"/>
              <w:jc w:val="left"/>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撰写对建筑工程技术专业认知的小文章（不得出现包括姓名、学校、单位等透露个人身份的相关信息，否则按作弊处理），500字以内（满分20分，其中文字书写5分，内容15分）。</w:t>
            </w:r>
          </w:p>
        </w:tc>
      </w:tr>
      <w:tr w:rsidR="00A33555" w:rsidTr="000E5FBB">
        <w:trPr>
          <w:trHeight w:val="2250"/>
          <w:jc w:val="center"/>
        </w:trPr>
        <w:tc>
          <w:tcPr>
            <w:tcW w:w="864"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A33555" w:rsidRPr="00A743C6" w:rsidRDefault="00A33555"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素质特长</w:t>
            </w:r>
          </w:p>
        </w:tc>
        <w:tc>
          <w:tcPr>
            <w:tcW w:w="60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A33555" w:rsidRPr="00A743C6" w:rsidRDefault="00A33555"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20</w:t>
            </w:r>
          </w:p>
        </w:tc>
        <w:tc>
          <w:tcPr>
            <w:tcW w:w="75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A33555" w:rsidRPr="00A743C6" w:rsidRDefault="00A33555"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专家评判</w:t>
            </w:r>
          </w:p>
        </w:tc>
        <w:tc>
          <w:tcPr>
            <w:tcW w:w="120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575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0B4C28" w:rsidTr="000E5FBB">
        <w:trPr>
          <w:trHeight w:val="900"/>
          <w:jc w:val="center"/>
        </w:trPr>
        <w:tc>
          <w:tcPr>
            <w:tcW w:w="864" w:type="dxa"/>
            <w:tcBorders>
              <w:top w:val="nil"/>
              <w:left w:val="single" w:sz="4" w:space="0" w:color="auto"/>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合计</w:t>
            </w:r>
          </w:p>
        </w:tc>
        <w:tc>
          <w:tcPr>
            <w:tcW w:w="609"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spacing w:before="100" w:beforeAutospacing="1" w:after="100" w:afterAutospacing="1" w:line="184" w:lineRule="atLeast"/>
              <w:jc w:val="center"/>
              <w:rPr>
                <w:rFonts w:asciiTheme="minorEastAsia" w:eastAsiaTheme="minorEastAsia" w:hAnsiTheme="minorEastAsia" w:cs="宋体"/>
                <w:kern w:val="0"/>
                <w:szCs w:val="21"/>
              </w:rPr>
            </w:pPr>
            <w:r w:rsidRPr="00A743C6">
              <w:rPr>
                <w:rFonts w:asciiTheme="minorEastAsia" w:eastAsiaTheme="minorEastAsia" w:hAnsiTheme="minorEastAsia" w:cs="宋体"/>
                <w:kern w:val="0"/>
                <w:szCs w:val="21"/>
              </w:rPr>
              <w:t>120</w:t>
            </w:r>
          </w:p>
        </w:tc>
        <w:tc>
          <w:tcPr>
            <w:tcW w:w="753"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jc w:val="center"/>
              <w:rPr>
                <w:rFonts w:asciiTheme="minorEastAsia" w:eastAsiaTheme="minorEastAsia" w:hAnsiTheme="minorEastAsia" w:cs="宋体"/>
                <w:kern w:val="0"/>
                <w:szCs w:val="21"/>
              </w:rPr>
            </w:pPr>
          </w:p>
        </w:tc>
        <w:tc>
          <w:tcPr>
            <w:tcW w:w="120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jc w:val="center"/>
              <w:rPr>
                <w:rFonts w:asciiTheme="minorEastAsia" w:eastAsiaTheme="minorEastAsia" w:hAnsiTheme="minorEastAsia" w:cs="宋体"/>
                <w:kern w:val="0"/>
                <w:szCs w:val="21"/>
              </w:rPr>
            </w:pPr>
          </w:p>
        </w:tc>
        <w:tc>
          <w:tcPr>
            <w:tcW w:w="5752" w:type="dxa"/>
            <w:tcBorders>
              <w:top w:val="nil"/>
              <w:left w:val="nil"/>
              <w:bottom w:val="single" w:sz="4" w:space="0" w:color="auto"/>
              <w:right w:val="single" w:sz="4" w:space="0" w:color="auto"/>
            </w:tcBorders>
            <w:shd w:val="clear" w:color="auto" w:fill="FFFFFF"/>
            <w:tcMar>
              <w:top w:w="0" w:type="dxa"/>
              <w:left w:w="81" w:type="dxa"/>
              <w:bottom w:w="0" w:type="dxa"/>
              <w:right w:w="81" w:type="dxa"/>
            </w:tcMar>
            <w:vAlign w:val="center"/>
          </w:tcPr>
          <w:p w:rsidR="000B4C28" w:rsidRPr="00A743C6" w:rsidRDefault="000B4C28" w:rsidP="000E5FBB">
            <w:pPr>
              <w:widowControl/>
              <w:jc w:val="center"/>
              <w:rPr>
                <w:rFonts w:asciiTheme="minorEastAsia" w:eastAsiaTheme="minorEastAsia" w:hAnsiTheme="minorEastAsia" w:cs="宋体"/>
                <w:kern w:val="0"/>
                <w:szCs w:val="21"/>
              </w:rPr>
            </w:pPr>
          </w:p>
        </w:tc>
      </w:tr>
    </w:tbl>
    <w:p w:rsidR="000B4C28" w:rsidRDefault="000B4C28" w:rsidP="000B4C28">
      <w:pPr>
        <w:rPr>
          <w:b/>
          <w:sz w:val="30"/>
          <w:szCs w:val="30"/>
        </w:rPr>
      </w:pPr>
    </w:p>
    <w:p w:rsidR="00A743C6" w:rsidRDefault="00A743C6" w:rsidP="000B4C28">
      <w:pPr>
        <w:rPr>
          <w:b/>
          <w:sz w:val="30"/>
          <w:szCs w:val="30"/>
        </w:rPr>
      </w:pPr>
    </w:p>
    <w:p w:rsidR="00A743C6" w:rsidRDefault="00A743C6" w:rsidP="000B4C28">
      <w:pPr>
        <w:rPr>
          <w:b/>
          <w:sz w:val="30"/>
          <w:szCs w:val="30"/>
        </w:rPr>
      </w:pPr>
    </w:p>
    <w:p w:rsidR="00A743C6" w:rsidRPr="00A743C6" w:rsidRDefault="00A743C6" w:rsidP="00A743C6">
      <w:pPr>
        <w:jc w:val="center"/>
        <w:rPr>
          <w:b/>
          <w:sz w:val="30"/>
          <w:szCs w:val="30"/>
        </w:rPr>
      </w:pPr>
      <w:r w:rsidRPr="00A743C6">
        <w:rPr>
          <w:rFonts w:hint="eastAsia"/>
          <w:b/>
          <w:sz w:val="30"/>
          <w:szCs w:val="30"/>
        </w:rPr>
        <w:lastRenderedPageBreak/>
        <w:t>机电一体化技术</w:t>
      </w:r>
    </w:p>
    <w:tbl>
      <w:tblPr>
        <w:tblW w:w="8610" w:type="dxa"/>
        <w:jc w:val="center"/>
        <w:tblCellMar>
          <w:left w:w="0" w:type="dxa"/>
          <w:right w:w="0" w:type="dxa"/>
        </w:tblCellMar>
        <w:tblLook w:val="04A0" w:firstRow="1" w:lastRow="0" w:firstColumn="1" w:lastColumn="0" w:noHBand="0" w:noVBand="1"/>
      </w:tblPr>
      <w:tblGrid>
        <w:gridCol w:w="1098"/>
        <w:gridCol w:w="1082"/>
        <w:gridCol w:w="751"/>
        <w:gridCol w:w="2750"/>
        <w:gridCol w:w="2929"/>
      </w:tblGrid>
      <w:tr w:rsidR="00A743C6" w:rsidRPr="00DF61EB" w:rsidTr="000E5FBB">
        <w:trPr>
          <w:trHeight w:val="990"/>
          <w:jc w:val="center"/>
        </w:trPr>
        <w:tc>
          <w:tcPr>
            <w:tcW w:w="109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spacing w:before="100" w:beforeAutospacing="1" w:after="100" w:afterAutospacing="1"/>
              <w:jc w:val="center"/>
              <w:rPr>
                <w:rFonts w:ascii="宋体" w:hAnsi="宋体" w:cs="宋体"/>
                <w:kern w:val="0"/>
                <w:szCs w:val="21"/>
              </w:rPr>
            </w:pPr>
            <w:r w:rsidRPr="00A743C6">
              <w:rPr>
                <w:rFonts w:ascii="宋体" w:hAnsi="宋体" w:cs="宋体" w:hint="eastAsia"/>
                <w:b/>
                <w:bCs/>
                <w:kern w:val="0"/>
                <w:szCs w:val="21"/>
              </w:rPr>
              <w:t>考核项目</w:t>
            </w:r>
          </w:p>
        </w:tc>
        <w:tc>
          <w:tcPr>
            <w:tcW w:w="108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spacing w:before="100" w:beforeAutospacing="1" w:after="100" w:afterAutospacing="1"/>
              <w:jc w:val="center"/>
              <w:rPr>
                <w:rFonts w:ascii="宋体" w:hAnsi="宋体" w:cs="宋体"/>
                <w:kern w:val="0"/>
                <w:szCs w:val="21"/>
              </w:rPr>
            </w:pPr>
            <w:r w:rsidRPr="00A743C6">
              <w:rPr>
                <w:rFonts w:ascii="宋体" w:hAnsi="宋体" w:cs="宋体" w:hint="eastAsia"/>
                <w:b/>
                <w:bCs/>
                <w:kern w:val="0"/>
                <w:szCs w:val="21"/>
              </w:rPr>
              <w:t>测试方式</w:t>
            </w:r>
          </w:p>
        </w:tc>
        <w:tc>
          <w:tcPr>
            <w:tcW w:w="7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spacing w:before="100" w:beforeAutospacing="1" w:after="100" w:afterAutospacing="1"/>
              <w:jc w:val="center"/>
              <w:rPr>
                <w:rFonts w:ascii="宋体" w:hAnsi="宋体" w:cs="宋体"/>
                <w:kern w:val="0"/>
                <w:szCs w:val="21"/>
              </w:rPr>
            </w:pPr>
            <w:r w:rsidRPr="00A743C6">
              <w:rPr>
                <w:rFonts w:ascii="宋体" w:hAnsi="宋体" w:cs="宋体" w:hint="eastAsia"/>
                <w:b/>
                <w:bCs/>
                <w:kern w:val="0"/>
                <w:szCs w:val="21"/>
              </w:rPr>
              <w:t>分值</w:t>
            </w:r>
          </w:p>
        </w:tc>
        <w:tc>
          <w:tcPr>
            <w:tcW w:w="2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spacing w:before="100" w:beforeAutospacing="1" w:after="100" w:afterAutospacing="1"/>
              <w:jc w:val="center"/>
              <w:rPr>
                <w:rFonts w:ascii="宋体" w:hAnsi="宋体" w:cs="宋体"/>
                <w:kern w:val="0"/>
                <w:szCs w:val="21"/>
              </w:rPr>
            </w:pPr>
            <w:r w:rsidRPr="00A743C6">
              <w:rPr>
                <w:rFonts w:ascii="宋体" w:hAnsi="宋体" w:cs="宋体" w:hint="eastAsia"/>
                <w:b/>
                <w:bCs/>
                <w:kern w:val="0"/>
                <w:szCs w:val="21"/>
              </w:rPr>
              <w:t>测试内容</w:t>
            </w:r>
          </w:p>
        </w:tc>
        <w:tc>
          <w:tcPr>
            <w:tcW w:w="292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spacing w:before="100" w:beforeAutospacing="1" w:after="100" w:afterAutospacing="1"/>
              <w:jc w:val="center"/>
              <w:rPr>
                <w:rFonts w:ascii="宋体" w:hAnsi="宋体" w:cs="宋体"/>
                <w:kern w:val="0"/>
                <w:szCs w:val="21"/>
              </w:rPr>
            </w:pPr>
            <w:r w:rsidRPr="00A743C6">
              <w:rPr>
                <w:rFonts w:ascii="宋体" w:hAnsi="宋体" w:cs="宋体" w:hint="eastAsia"/>
                <w:b/>
                <w:bCs/>
                <w:kern w:val="0"/>
                <w:szCs w:val="21"/>
              </w:rPr>
              <w:t>题型及评分标准</w:t>
            </w:r>
          </w:p>
        </w:tc>
      </w:tr>
      <w:tr w:rsidR="00A743C6" w:rsidRPr="00DF61EB" w:rsidTr="000E5FBB">
        <w:trPr>
          <w:trHeight w:val="133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职业素养</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20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1.专业素养；</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2.职业道德方面知识。</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选择、判断</w:t>
            </w:r>
          </w:p>
        </w:tc>
      </w:tr>
      <w:tr w:rsidR="00A743C6" w:rsidRPr="002D19EF" w:rsidTr="000E5FBB">
        <w:trPr>
          <w:trHeight w:val="2265"/>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专业预备知识</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40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1.数学基础知识；</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2.电学基础知识；</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3.其他通用技术知识；</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4.专业基础技能（如写仿宋体字，</w:t>
            </w:r>
            <w:proofErr w:type="gramStart"/>
            <w:r w:rsidRPr="00A743C6">
              <w:rPr>
                <w:rFonts w:ascii="宋体" w:hAnsi="宋体" w:cs="宋体" w:hint="eastAsia"/>
                <w:kern w:val="0"/>
                <w:szCs w:val="21"/>
              </w:rPr>
              <w:t>平面图形抄绘能力</w:t>
            </w:r>
            <w:proofErr w:type="gramEnd"/>
            <w:r w:rsidRPr="00A743C6">
              <w:rPr>
                <w:rFonts w:ascii="宋体" w:hAnsi="宋体" w:cs="宋体" w:hint="eastAsia"/>
                <w:kern w:val="0"/>
                <w:szCs w:val="21"/>
              </w:rPr>
              <w:t>）。</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填空、设计、仿写/抄绘</w:t>
            </w:r>
          </w:p>
          <w:p w:rsidR="00A743C6" w:rsidRPr="00A743C6" w:rsidRDefault="00A743C6" w:rsidP="000E5FBB">
            <w:pPr>
              <w:widowControl/>
              <w:jc w:val="center"/>
              <w:rPr>
                <w:rFonts w:ascii="宋体" w:hAnsi="宋体" w:cs="宋体"/>
                <w:kern w:val="0"/>
                <w:szCs w:val="21"/>
              </w:rPr>
            </w:pPr>
            <w:proofErr w:type="gramStart"/>
            <w:r w:rsidRPr="00A743C6">
              <w:rPr>
                <w:rFonts w:ascii="宋体" w:hAnsi="宋体" w:cs="宋体" w:hint="eastAsia"/>
                <w:b/>
                <w:kern w:val="0"/>
                <w:szCs w:val="21"/>
              </w:rPr>
              <w:t>抄绘</w:t>
            </w:r>
            <w:r w:rsidRPr="00A743C6">
              <w:rPr>
                <w:rFonts w:ascii="宋体" w:hAnsi="宋体" w:cs="宋体"/>
                <w:b/>
                <w:kern w:val="0"/>
                <w:szCs w:val="21"/>
              </w:rPr>
              <w:t>评分</w:t>
            </w:r>
            <w:proofErr w:type="gramEnd"/>
            <w:r w:rsidRPr="00A743C6">
              <w:rPr>
                <w:rFonts w:ascii="宋体" w:hAnsi="宋体" w:cs="宋体" w:hint="eastAsia"/>
                <w:b/>
                <w:kern w:val="0"/>
                <w:szCs w:val="21"/>
              </w:rPr>
              <w:t>项：</w:t>
            </w:r>
            <w:r w:rsidRPr="00A743C6">
              <w:rPr>
                <w:rFonts w:ascii="宋体" w:hAnsi="宋体" w:cs="宋体" w:hint="eastAsia"/>
                <w:kern w:val="0"/>
                <w:szCs w:val="21"/>
              </w:rPr>
              <w:t>线型绘制正确、图形的形状和尺寸正确、连接光滑、尺寸标注完整正确、图面干净、无污、无破损。</w:t>
            </w:r>
          </w:p>
        </w:tc>
      </w:tr>
      <w:tr w:rsidR="00A743C6" w:rsidRPr="00DF61EB" w:rsidTr="000E5FBB">
        <w:trPr>
          <w:trHeight w:val="123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专业潜能</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30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1.言语理解能力；</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2.逻辑推理能力；</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3.信息技术方面的知识。</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选择、判断</w:t>
            </w:r>
          </w:p>
        </w:tc>
      </w:tr>
      <w:tr w:rsidR="00A743C6" w:rsidRPr="00DF61EB" w:rsidTr="000E5FBB">
        <w:trPr>
          <w:trHeight w:val="123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专业创新能力</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10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专业创新综合应用能力测试</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论述</w:t>
            </w:r>
          </w:p>
        </w:tc>
      </w:tr>
      <w:tr w:rsidR="00A33555" w:rsidRPr="00DF61EB" w:rsidTr="000E5FBB">
        <w:trPr>
          <w:trHeight w:val="135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3555" w:rsidRPr="00A743C6" w:rsidRDefault="00A33555" w:rsidP="000E5FBB">
            <w:pPr>
              <w:widowControl/>
              <w:jc w:val="center"/>
              <w:rPr>
                <w:rFonts w:ascii="宋体" w:hAnsi="宋体" w:cs="宋体"/>
                <w:kern w:val="0"/>
                <w:szCs w:val="21"/>
              </w:rPr>
            </w:pPr>
            <w:r w:rsidRPr="00A743C6">
              <w:rPr>
                <w:rFonts w:ascii="宋体" w:hAnsi="宋体" w:cs="宋体" w:hint="eastAsia"/>
                <w:kern w:val="0"/>
                <w:szCs w:val="21"/>
              </w:rPr>
              <w:t>素质特长</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Pr="00A743C6" w:rsidRDefault="00A33555" w:rsidP="000E5FBB">
            <w:pPr>
              <w:widowControl/>
              <w:jc w:val="center"/>
              <w:rPr>
                <w:rFonts w:ascii="宋体" w:hAnsi="宋体" w:cs="宋体"/>
                <w:kern w:val="0"/>
                <w:szCs w:val="21"/>
              </w:rPr>
            </w:pPr>
            <w:r w:rsidRPr="00A743C6">
              <w:rPr>
                <w:rFonts w:ascii="宋体" w:hAnsi="宋体" w:cs="宋体" w:hint="eastAsia"/>
                <w:kern w:val="0"/>
                <w:szCs w:val="21"/>
              </w:rPr>
              <w:t>专家评判</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Pr="00A743C6" w:rsidRDefault="00A33555" w:rsidP="000E5FBB">
            <w:pPr>
              <w:widowControl/>
              <w:jc w:val="center"/>
              <w:rPr>
                <w:rFonts w:ascii="宋体" w:hAnsi="宋体" w:cs="宋体"/>
                <w:kern w:val="0"/>
                <w:szCs w:val="21"/>
              </w:rPr>
            </w:pPr>
            <w:r w:rsidRPr="00A743C6">
              <w:rPr>
                <w:rFonts w:ascii="宋体" w:hAnsi="宋体" w:cs="宋体" w:hint="eastAsia"/>
                <w:kern w:val="0"/>
                <w:szCs w:val="21"/>
              </w:rPr>
              <w:t>20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A743C6" w:rsidRPr="00DF61EB" w:rsidTr="000E5FBB">
        <w:trPr>
          <w:trHeight w:val="855"/>
          <w:jc w:val="center"/>
        </w:trPr>
        <w:tc>
          <w:tcPr>
            <w:tcW w:w="21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743C6" w:rsidRPr="00A743C6" w:rsidRDefault="00A743C6" w:rsidP="000E5FBB">
            <w:pPr>
              <w:widowControl/>
              <w:jc w:val="center"/>
              <w:rPr>
                <w:rFonts w:ascii="Verdana" w:hAnsi="Verdana" w:cs="宋体"/>
                <w:kern w:val="0"/>
                <w:szCs w:val="21"/>
              </w:rPr>
            </w:pPr>
            <w:r w:rsidRPr="00A743C6">
              <w:rPr>
                <w:rFonts w:ascii="宋体" w:hAnsi="宋体" w:cs="宋体" w:hint="eastAsia"/>
                <w:kern w:val="0"/>
                <w:szCs w:val="21"/>
              </w:rPr>
              <w:t>合计</w:t>
            </w:r>
          </w:p>
        </w:tc>
        <w:tc>
          <w:tcPr>
            <w:tcW w:w="75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743C6" w:rsidRPr="00A743C6" w:rsidRDefault="00A743C6" w:rsidP="000E5FBB">
            <w:pPr>
              <w:widowControl/>
              <w:jc w:val="center"/>
              <w:rPr>
                <w:rFonts w:ascii="Verdana" w:hAnsi="Verdana" w:cs="宋体"/>
                <w:kern w:val="0"/>
                <w:szCs w:val="21"/>
              </w:rPr>
            </w:pPr>
            <w:r w:rsidRPr="00A743C6">
              <w:rPr>
                <w:rFonts w:ascii="宋体" w:hAnsi="宋体" w:cs="宋体" w:hint="eastAsia"/>
                <w:kern w:val="0"/>
                <w:szCs w:val="21"/>
              </w:rPr>
              <w:t>120</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A743C6" w:rsidRPr="00A743C6" w:rsidRDefault="00A743C6" w:rsidP="000E5FBB">
            <w:pPr>
              <w:widowControl/>
              <w:jc w:val="left"/>
              <w:rPr>
                <w:rFonts w:eastAsia="Times New Roman"/>
                <w:kern w:val="0"/>
                <w:szCs w:val="21"/>
              </w:rPr>
            </w:pPr>
          </w:p>
        </w:tc>
      </w:tr>
    </w:tbl>
    <w:p w:rsidR="00A743C6" w:rsidRDefault="00A743C6" w:rsidP="00A743C6"/>
    <w:p w:rsidR="00A743C6" w:rsidRDefault="00A743C6" w:rsidP="000B4C28">
      <w:pPr>
        <w:rPr>
          <w:b/>
          <w:sz w:val="30"/>
          <w:szCs w:val="30"/>
        </w:rPr>
      </w:pPr>
    </w:p>
    <w:p w:rsidR="00D321AC" w:rsidRDefault="00D321AC" w:rsidP="000B4C28">
      <w:pPr>
        <w:rPr>
          <w:b/>
          <w:sz w:val="30"/>
          <w:szCs w:val="30"/>
        </w:rPr>
      </w:pPr>
    </w:p>
    <w:p w:rsidR="00D321AC" w:rsidRDefault="00D321AC" w:rsidP="000B4C28">
      <w:pPr>
        <w:rPr>
          <w:b/>
          <w:sz w:val="30"/>
          <w:szCs w:val="30"/>
        </w:rPr>
      </w:pPr>
    </w:p>
    <w:p w:rsidR="00A743C6" w:rsidRDefault="00A743C6" w:rsidP="000B4C28">
      <w:pPr>
        <w:rPr>
          <w:b/>
          <w:sz w:val="30"/>
          <w:szCs w:val="30"/>
        </w:rPr>
      </w:pPr>
    </w:p>
    <w:p w:rsidR="00A743C6" w:rsidRPr="00A743C6" w:rsidRDefault="00A743C6" w:rsidP="00A743C6">
      <w:pPr>
        <w:jc w:val="center"/>
        <w:rPr>
          <w:b/>
          <w:sz w:val="30"/>
          <w:szCs w:val="30"/>
        </w:rPr>
      </w:pPr>
      <w:r w:rsidRPr="00A743C6">
        <w:rPr>
          <w:rFonts w:hint="eastAsia"/>
          <w:b/>
          <w:sz w:val="30"/>
          <w:szCs w:val="30"/>
        </w:rPr>
        <w:lastRenderedPageBreak/>
        <w:t>数控技术</w:t>
      </w:r>
    </w:p>
    <w:tbl>
      <w:tblPr>
        <w:tblW w:w="8610" w:type="dxa"/>
        <w:jc w:val="center"/>
        <w:tblCellMar>
          <w:left w:w="0" w:type="dxa"/>
          <w:right w:w="0" w:type="dxa"/>
        </w:tblCellMar>
        <w:tblLook w:val="04A0" w:firstRow="1" w:lastRow="0" w:firstColumn="1" w:lastColumn="0" w:noHBand="0" w:noVBand="1"/>
      </w:tblPr>
      <w:tblGrid>
        <w:gridCol w:w="1098"/>
        <w:gridCol w:w="1082"/>
        <w:gridCol w:w="751"/>
        <w:gridCol w:w="2750"/>
        <w:gridCol w:w="2929"/>
      </w:tblGrid>
      <w:tr w:rsidR="00A743C6" w:rsidRPr="00DF61EB" w:rsidTr="000E5FBB">
        <w:trPr>
          <w:trHeight w:val="990"/>
          <w:jc w:val="center"/>
        </w:trPr>
        <w:tc>
          <w:tcPr>
            <w:tcW w:w="109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43C72" w:rsidRDefault="00A743C6" w:rsidP="000E5FBB">
            <w:pPr>
              <w:widowControl/>
              <w:spacing w:before="100" w:beforeAutospacing="1" w:after="100" w:afterAutospacing="1"/>
              <w:jc w:val="center"/>
              <w:rPr>
                <w:rFonts w:ascii="宋体" w:hAnsi="宋体" w:cs="宋体"/>
                <w:kern w:val="0"/>
                <w:szCs w:val="21"/>
              </w:rPr>
            </w:pPr>
            <w:r w:rsidRPr="00A43C72">
              <w:rPr>
                <w:rFonts w:ascii="宋体" w:hAnsi="宋体" w:cs="宋体" w:hint="eastAsia"/>
                <w:b/>
                <w:bCs/>
                <w:kern w:val="0"/>
                <w:szCs w:val="21"/>
              </w:rPr>
              <w:t>考核项目</w:t>
            </w:r>
          </w:p>
        </w:tc>
        <w:tc>
          <w:tcPr>
            <w:tcW w:w="1082"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43C72" w:rsidRDefault="00A743C6" w:rsidP="000E5FBB">
            <w:pPr>
              <w:widowControl/>
              <w:spacing w:before="100" w:beforeAutospacing="1" w:after="100" w:afterAutospacing="1"/>
              <w:jc w:val="center"/>
              <w:rPr>
                <w:rFonts w:ascii="宋体" w:hAnsi="宋体" w:cs="宋体"/>
                <w:kern w:val="0"/>
                <w:szCs w:val="21"/>
              </w:rPr>
            </w:pPr>
            <w:r w:rsidRPr="00A43C72">
              <w:rPr>
                <w:rFonts w:ascii="宋体" w:hAnsi="宋体" w:cs="宋体" w:hint="eastAsia"/>
                <w:b/>
                <w:bCs/>
                <w:kern w:val="0"/>
                <w:szCs w:val="21"/>
              </w:rPr>
              <w:t>测试方式</w:t>
            </w:r>
          </w:p>
        </w:tc>
        <w:tc>
          <w:tcPr>
            <w:tcW w:w="7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43C72" w:rsidRDefault="00A743C6" w:rsidP="000E5FBB">
            <w:pPr>
              <w:widowControl/>
              <w:spacing w:before="100" w:beforeAutospacing="1" w:after="100" w:afterAutospacing="1"/>
              <w:jc w:val="center"/>
              <w:rPr>
                <w:rFonts w:ascii="宋体" w:hAnsi="宋体" w:cs="宋体"/>
                <w:kern w:val="0"/>
                <w:szCs w:val="21"/>
              </w:rPr>
            </w:pPr>
            <w:r w:rsidRPr="00A43C72">
              <w:rPr>
                <w:rFonts w:ascii="宋体" w:hAnsi="宋体" w:cs="宋体" w:hint="eastAsia"/>
                <w:b/>
                <w:bCs/>
                <w:kern w:val="0"/>
                <w:szCs w:val="21"/>
              </w:rPr>
              <w:t>分值</w:t>
            </w:r>
          </w:p>
        </w:tc>
        <w:tc>
          <w:tcPr>
            <w:tcW w:w="2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43C72" w:rsidRDefault="00A743C6" w:rsidP="000E5FBB">
            <w:pPr>
              <w:widowControl/>
              <w:spacing w:before="100" w:beforeAutospacing="1" w:after="100" w:afterAutospacing="1"/>
              <w:jc w:val="center"/>
              <w:rPr>
                <w:rFonts w:ascii="宋体" w:hAnsi="宋体" w:cs="宋体"/>
                <w:kern w:val="0"/>
                <w:szCs w:val="21"/>
              </w:rPr>
            </w:pPr>
            <w:r w:rsidRPr="00A43C72">
              <w:rPr>
                <w:rFonts w:ascii="宋体" w:hAnsi="宋体" w:cs="宋体" w:hint="eastAsia"/>
                <w:b/>
                <w:bCs/>
                <w:kern w:val="0"/>
                <w:szCs w:val="21"/>
              </w:rPr>
              <w:t>测试内容</w:t>
            </w:r>
          </w:p>
        </w:tc>
        <w:tc>
          <w:tcPr>
            <w:tcW w:w="292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743C6" w:rsidRPr="00A43C72" w:rsidRDefault="00A743C6" w:rsidP="000E5FBB">
            <w:pPr>
              <w:widowControl/>
              <w:spacing w:before="100" w:beforeAutospacing="1" w:after="100" w:afterAutospacing="1"/>
              <w:jc w:val="center"/>
              <w:rPr>
                <w:rFonts w:ascii="宋体" w:hAnsi="宋体" w:cs="宋体"/>
                <w:kern w:val="0"/>
                <w:szCs w:val="21"/>
              </w:rPr>
            </w:pPr>
            <w:r w:rsidRPr="00A43C72">
              <w:rPr>
                <w:rFonts w:ascii="宋体" w:hAnsi="宋体" w:cs="宋体" w:hint="eastAsia"/>
                <w:b/>
                <w:bCs/>
                <w:kern w:val="0"/>
                <w:szCs w:val="21"/>
              </w:rPr>
              <w:t>题型及评分标准</w:t>
            </w:r>
          </w:p>
        </w:tc>
      </w:tr>
      <w:tr w:rsidR="00A743C6" w:rsidRPr="00DF61EB" w:rsidTr="000E5FBB">
        <w:trPr>
          <w:trHeight w:val="133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职业素养</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20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1.专业素养；</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2.职业道德方面知识。</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1.选择、判断和填空等；</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2.评分标准考前向学生说明。</w:t>
            </w:r>
          </w:p>
        </w:tc>
      </w:tr>
      <w:tr w:rsidR="00A743C6" w:rsidRPr="002D19EF" w:rsidTr="000E5FBB">
        <w:trPr>
          <w:trHeight w:val="2265"/>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专业预备知识</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40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autoSpaceDE w:val="0"/>
              <w:autoSpaceDN w:val="0"/>
              <w:adjustRightInd w:val="0"/>
              <w:spacing w:before="100" w:after="100"/>
              <w:jc w:val="left"/>
              <w:rPr>
                <w:kern w:val="0"/>
                <w:szCs w:val="21"/>
              </w:rPr>
            </w:pPr>
            <w:r w:rsidRPr="00A743C6">
              <w:rPr>
                <w:rFonts w:ascii="宋体" w:cs="宋体"/>
                <w:kern w:val="0"/>
                <w:szCs w:val="21"/>
                <w:lang w:val="zh-CN"/>
              </w:rPr>
              <w:t>1</w:t>
            </w:r>
            <w:r w:rsidRPr="00A743C6">
              <w:rPr>
                <w:rFonts w:ascii="宋体" w:cs="宋体" w:hint="eastAsia"/>
                <w:kern w:val="0"/>
                <w:szCs w:val="21"/>
                <w:lang w:val="zh-CN"/>
              </w:rPr>
              <w:t>．数学基础知识：主要内容为平面几何、三角函数</w:t>
            </w:r>
            <w:proofErr w:type="gramStart"/>
            <w:r w:rsidRPr="00A743C6">
              <w:rPr>
                <w:rFonts w:ascii="宋体" w:cs="宋体" w:hint="eastAsia"/>
                <w:kern w:val="0"/>
                <w:szCs w:val="21"/>
                <w:lang w:val="zh-CN"/>
              </w:rPr>
              <w:t>初步和</w:t>
            </w:r>
            <w:proofErr w:type="gramEnd"/>
            <w:r w:rsidRPr="00A743C6">
              <w:rPr>
                <w:rFonts w:ascii="宋体" w:cs="宋体" w:hint="eastAsia"/>
                <w:kern w:val="0"/>
                <w:szCs w:val="21"/>
                <w:lang w:val="zh-CN"/>
              </w:rPr>
              <w:t>平面解析几何等；</w:t>
            </w:r>
          </w:p>
          <w:p w:rsidR="00A743C6" w:rsidRPr="00A743C6" w:rsidRDefault="00A743C6" w:rsidP="000E5FBB">
            <w:pPr>
              <w:autoSpaceDE w:val="0"/>
              <w:autoSpaceDN w:val="0"/>
              <w:adjustRightInd w:val="0"/>
              <w:spacing w:before="100" w:after="100"/>
              <w:jc w:val="left"/>
              <w:rPr>
                <w:kern w:val="0"/>
                <w:szCs w:val="21"/>
              </w:rPr>
            </w:pPr>
            <w:r w:rsidRPr="00A743C6">
              <w:rPr>
                <w:rFonts w:ascii="宋体" w:cs="宋体"/>
                <w:kern w:val="0"/>
                <w:szCs w:val="21"/>
                <w:lang w:val="zh-CN"/>
              </w:rPr>
              <w:t>2</w:t>
            </w:r>
            <w:r w:rsidRPr="00A743C6">
              <w:rPr>
                <w:rFonts w:ascii="宋体" w:cs="宋体" w:hint="eastAsia"/>
                <w:kern w:val="0"/>
                <w:szCs w:val="21"/>
                <w:lang w:val="zh-CN"/>
              </w:rPr>
              <w:t>．科学基础知识：主要内容为电学、力学和运动学等；</w:t>
            </w:r>
          </w:p>
          <w:p w:rsidR="00A743C6" w:rsidRPr="00A743C6" w:rsidRDefault="00A743C6" w:rsidP="000E5FBB">
            <w:pPr>
              <w:widowControl/>
              <w:jc w:val="left"/>
              <w:rPr>
                <w:rFonts w:ascii="宋体" w:hAnsi="宋体" w:cs="宋体"/>
                <w:kern w:val="0"/>
                <w:szCs w:val="21"/>
              </w:rPr>
            </w:pPr>
            <w:r w:rsidRPr="00A743C6">
              <w:rPr>
                <w:rFonts w:ascii="宋体" w:cs="宋体"/>
                <w:kern w:val="0"/>
                <w:szCs w:val="21"/>
                <w:lang w:val="zh-CN"/>
              </w:rPr>
              <w:t>3</w:t>
            </w:r>
            <w:r w:rsidRPr="00A743C6">
              <w:rPr>
                <w:rFonts w:ascii="宋体" w:cs="宋体" w:hint="eastAsia"/>
                <w:kern w:val="0"/>
                <w:szCs w:val="21"/>
                <w:lang w:val="zh-CN"/>
              </w:rPr>
              <w:t>．应用技术基础知识：主要内容为通用技术和信息技术方面的知识。</w:t>
            </w:r>
            <w:bookmarkStart w:id="0" w:name="_GoBack"/>
            <w:bookmarkEnd w:id="0"/>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1.选择、判断、填空和简单绘图等；</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2.评分标准考前向学生说明。</w:t>
            </w:r>
          </w:p>
        </w:tc>
      </w:tr>
      <w:tr w:rsidR="00A743C6" w:rsidRPr="00DF61EB" w:rsidTr="000E5FBB">
        <w:trPr>
          <w:trHeight w:val="123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专业潜能</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30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1.言语理解能力；</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2.逻辑推理能力；</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3.基本运算能力。</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1.选择、判断和填空等；</w:t>
            </w:r>
          </w:p>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2.评分标准考前向学生说明。</w:t>
            </w:r>
          </w:p>
        </w:tc>
      </w:tr>
      <w:tr w:rsidR="00A743C6" w:rsidRPr="00DF61EB" w:rsidTr="000E5FBB">
        <w:trPr>
          <w:trHeight w:val="123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专业创新能力</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笔试</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10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left"/>
              <w:rPr>
                <w:rFonts w:ascii="宋体" w:hAnsi="宋体" w:cs="宋体"/>
                <w:kern w:val="0"/>
                <w:szCs w:val="21"/>
              </w:rPr>
            </w:pPr>
            <w:r w:rsidRPr="00A743C6">
              <w:rPr>
                <w:rFonts w:ascii="宋体" w:hAnsi="宋体" w:cs="宋体" w:hint="eastAsia"/>
                <w:kern w:val="0"/>
                <w:szCs w:val="21"/>
              </w:rPr>
              <w:t>专业创新综合应用能力测试</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tcPr>
          <w:p w:rsidR="00A743C6" w:rsidRPr="00A743C6" w:rsidRDefault="00A743C6" w:rsidP="000E5FBB">
            <w:pPr>
              <w:widowControl/>
              <w:jc w:val="center"/>
              <w:rPr>
                <w:rFonts w:ascii="宋体" w:hAnsi="宋体" w:cs="宋体"/>
                <w:kern w:val="0"/>
                <w:szCs w:val="21"/>
              </w:rPr>
            </w:pPr>
            <w:r w:rsidRPr="00A743C6">
              <w:rPr>
                <w:rFonts w:ascii="宋体" w:hAnsi="宋体" w:cs="宋体" w:hint="eastAsia"/>
                <w:kern w:val="0"/>
                <w:szCs w:val="21"/>
              </w:rPr>
              <w:t>论述</w:t>
            </w:r>
          </w:p>
        </w:tc>
      </w:tr>
      <w:tr w:rsidR="00A33555" w:rsidRPr="00DF61EB" w:rsidTr="000E5FBB">
        <w:trPr>
          <w:trHeight w:val="1350"/>
          <w:jc w:val="center"/>
        </w:trPr>
        <w:tc>
          <w:tcPr>
            <w:tcW w:w="109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33555" w:rsidRPr="00A743C6" w:rsidRDefault="00A33555" w:rsidP="000E5FBB">
            <w:pPr>
              <w:widowControl/>
              <w:jc w:val="center"/>
              <w:rPr>
                <w:rFonts w:ascii="宋体" w:hAnsi="宋体" w:cs="宋体"/>
                <w:kern w:val="0"/>
                <w:szCs w:val="21"/>
              </w:rPr>
            </w:pPr>
            <w:r w:rsidRPr="00A743C6">
              <w:rPr>
                <w:rFonts w:ascii="宋体" w:hAnsi="宋体" w:cs="宋体" w:hint="eastAsia"/>
                <w:kern w:val="0"/>
                <w:szCs w:val="21"/>
              </w:rPr>
              <w:t>素质特长</w:t>
            </w:r>
          </w:p>
        </w:tc>
        <w:tc>
          <w:tcPr>
            <w:tcW w:w="1082"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Pr="00A743C6" w:rsidRDefault="00A33555" w:rsidP="000E5FBB">
            <w:pPr>
              <w:widowControl/>
              <w:jc w:val="center"/>
              <w:rPr>
                <w:rFonts w:ascii="宋体" w:hAnsi="宋体" w:cs="宋体"/>
                <w:kern w:val="0"/>
                <w:szCs w:val="21"/>
              </w:rPr>
            </w:pPr>
            <w:r w:rsidRPr="00A743C6">
              <w:rPr>
                <w:rFonts w:ascii="宋体" w:hAnsi="宋体" w:cs="宋体" w:hint="eastAsia"/>
                <w:kern w:val="0"/>
                <w:szCs w:val="21"/>
              </w:rPr>
              <w:t>专家评判</w:t>
            </w:r>
          </w:p>
        </w:tc>
        <w:tc>
          <w:tcPr>
            <w:tcW w:w="751"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Pr="00A743C6" w:rsidRDefault="00A33555" w:rsidP="000E5FBB">
            <w:pPr>
              <w:widowControl/>
              <w:jc w:val="center"/>
              <w:rPr>
                <w:rFonts w:ascii="宋体" w:hAnsi="宋体" w:cs="宋体"/>
                <w:kern w:val="0"/>
                <w:szCs w:val="21"/>
              </w:rPr>
            </w:pPr>
            <w:r w:rsidRPr="00A743C6">
              <w:rPr>
                <w:rFonts w:ascii="宋体" w:hAnsi="宋体" w:cs="宋体" w:hint="eastAsia"/>
                <w:kern w:val="0"/>
                <w:szCs w:val="21"/>
              </w:rPr>
              <w:t>20</w:t>
            </w:r>
          </w:p>
        </w:tc>
        <w:tc>
          <w:tcPr>
            <w:tcW w:w="2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292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A743C6" w:rsidRPr="00DF61EB" w:rsidTr="000E5FBB">
        <w:trPr>
          <w:trHeight w:val="855"/>
          <w:jc w:val="center"/>
        </w:trPr>
        <w:tc>
          <w:tcPr>
            <w:tcW w:w="21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743C6" w:rsidRPr="00A743C6" w:rsidRDefault="00A743C6" w:rsidP="000E5FBB">
            <w:pPr>
              <w:widowControl/>
              <w:jc w:val="center"/>
              <w:rPr>
                <w:rFonts w:ascii="Verdana" w:hAnsi="Verdana" w:cs="宋体"/>
                <w:kern w:val="0"/>
                <w:szCs w:val="21"/>
              </w:rPr>
            </w:pPr>
            <w:r w:rsidRPr="00A743C6">
              <w:rPr>
                <w:rFonts w:ascii="宋体" w:hAnsi="宋体" w:cs="宋体" w:hint="eastAsia"/>
                <w:kern w:val="0"/>
                <w:szCs w:val="21"/>
              </w:rPr>
              <w:t>合计</w:t>
            </w:r>
          </w:p>
        </w:tc>
        <w:tc>
          <w:tcPr>
            <w:tcW w:w="75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743C6" w:rsidRPr="00A743C6" w:rsidRDefault="00A743C6" w:rsidP="000E5FBB">
            <w:pPr>
              <w:widowControl/>
              <w:jc w:val="center"/>
              <w:rPr>
                <w:rFonts w:ascii="Verdana" w:hAnsi="Verdana" w:cs="宋体"/>
                <w:kern w:val="0"/>
                <w:szCs w:val="21"/>
              </w:rPr>
            </w:pPr>
            <w:r w:rsidRPr="00A743C6">
              <w:rPr>
                <w:rFonts w:ascii="宋体" w:hAnsi="宋体" w:cs="宋体" w:hint="eastAsia"/>
                <w:kern w:val="0"/>
                <w:szCs w:val="21"/>
              </w:rPr>
              <w:t>120</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A743C6" w:rsidRPr="00A743C6" w:rsidRDefault="00A743C6" w:rsidP="000E5FBB">
            <w:pPr>
              <w:widowControl/>
              <w:jc w:val="left"/>
              <w:rPr>
                <w:rFonts w:eastAsia="Times New Roman"/>
                <w:kern w:val="0"/>
                <w:szCs w:val="21"/>
              </w:rPr>
            </w:pPr>
          </w:p>
        </w:tc>
      </w:tr>
    </w:tbl>
    <w:p w:rsidR="00A743C6" w:rsidRDefault="00A743C6" w:rsidP="00A743C6"/>
    <w:p w:rsidR="00A743C6" w:rsidRDefault="00A743C6" w:rsidP="000B4C28">
      <w:pPr>
        <w:rPr>
          <w:b/>
          <w:sz w:val="30"/>
          <w:szCs w:val="30"/>
        </w:rPr>
      </w:pPr>
    </w:p>
    <w:p w:rsidR="00D321AC" w:rsidRDefault="00D321AC" w:rsidP="000B4C28">
      <w:pPr>
        <w:rPr>
          <w:b/>
          <w:sz w:val="30"/>
          <w:szCs w:val="30"/>
        </w:rPr>
      </w:pPr>
    </w:p>
    <w:p w:rsidR="00D321AC" w:rsidRDefault="00D321AC" w:rsidP="000B4C28">
      <w:pPr>
        <w:rPr>
          <w:b/>
          <w:sz w:val="30"/>
          <w:szCs w:val="30"/>
        </w:rPr>
      </w:pPr>
    </w:p>
    <w:p w:rsidR="0019231A" w:rsidRDefault="0019231A" w:rsidP="000B4C28">
      <w:pPr>
        <w:rPr>
          <w:b/>
          <w:sz w:val="30"/>
          <w:szCs w:val="30"/>
        </w:rPr>
      </w:pPr>
    </w:p>
    <w:p w:rsidR="0019231A" w:rsidRDefault="0019231A" w:rsidP="0053717E">
      <w:pPr>
        <w:jc w:val="center"/>
        <w:rPr>
          <w:b/>
          <w:sz w:val="30"/>
          <w:szCs w:val="30"/>
        </w:rPr>
      </w:pPr>
      <w:r w:rsidRPr="0053717E">
        <w:rPr>
          <w:b/>
          <w:sz w:val="30"/>
          <w:szCs w:val="30"/>
        </w:rPr>
        <w:lastRenderedPageBreak/>
        <w:t>汽车营销与服务</w:t>
      </w:r>
    </w:p>
    <w:tbl>
      <w:tblPr>
        <w:tblW w:w="8454" w:type="dxa"/>
        <w:jc w:val="center"/>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1"/>
        <w:gridCol w:w="1140"/>
        <w:gridCol w:w="645"/>
        <w:gridCol w:w="2953"/>
        <w:gridCol w:w="2565"/>
      </w:tblGrid>
      <w:tr w:rsidR="0053717E" w:rsidTr="000E5FBB">
        <w:trPr>
          <w:trHeight w:val="997"/>
          <w:jc w:val="center"/>
        </w:trPr>
        <w:tc>
          <w:tcPr>
            <w:tcW w:w="1151" w:type="dxa"/>
            <w:vAlign w:val="center"/>
          </w:tcPr>
          <w:p w:rsidR="0053717E" w:rsidRDefault="0053717E" w:rsidP="000E5FBB">
            <w:pPr>
              <w:jc w:val="center"/>
              <w:rPr>
                <w:rFonts w:ascii="宋体" w:eastAsia="Times New Roman"/>
                <w:b/>
                <w:color w:val="000000"/>
              </w:rPr>
            </w:pPr>
            <w:r>
              <w:rPr>
                <w:rFonts w:ascii="宋体" w:hAnsi="宋体"/>
                <w:b/>
                <w:color w:val="000000"/>
              </w:rPr>
              <w:t>考核项目</w:t>
            </w:r>
          </w:p>
        </w:tc>
        <w:tc>
          <w:tcPr>
            <w:tcW w:w="1140" w:type="dxa"/>
            <w:vAlign w:val="center"/>
          </w:tcPr>
          <w:p w:rsidR="0053717E" w:rsidRDefault="0053717E" w:rsidP="000E5FBB">
            <w:pPr>
              <w:jc w:val="center"/>
              <w:rPr>
                <w:rFonts w:ascii="宋体" w:eastAsia="Times New Roman"/>
                <w:b/>
                <w:color w:val="000000"/>
              </w:rPr>
            </w:pPr>
            <w:r>
              <w:rPr>
                <w:rFonts w:ascii="宋体" w:hAnsi="宋体"/>
                <w:b/>
                <w:color w:val="000000"/>
              </w:rPr>
              <w:t>测试方式</w:t>
            </w:r>
          </w:p>
        </w:tc>
        <w:tc>
          <w:tcPr>
            <w:tcW w:w="645" w:type="dxa"/>
            <w:vAlign w:val="center"/>
          </w:tcPr>
          <w:p w:rsidR="0053717E" w:rsidRDefault="0053717E" w:rsidP="000E5FBB">
            <w:pPr>
              <w:jc w:val="center"/>
              <w:rPr>
                <w:rFonts w:ascii="宋体" w:eastAsia="Times New Roman"/>
                <w:b/>
                <w:color w:val="000000"/>
              </w:rPr>
            </w:pPr>
            <w:r>
              <w:rPr>
                <w:rFonts w:ascii="宋体" w:hAnsi="宋体"/>
                <w:b/>
                <w:color w:val="000000"/>
              </w:rPr>
              <w:t>分值</w:t>
            </w:r>
          </w:p>
        </w:tc>
        <w:tc>
          <w:tcPr>
            <w:tcW w:w="2953" w:type="dxa"/>
            <w:vAlign w:val="center"/>
          </w:tcPr>
          <w:p w:rsidR="0053717E" w:rsidRDefault="0053717E" w:rsidP="000E5FBB">
            <w:pPr>
              <w:jc w:val="center"/>
              <w:rPr>
                <w:rFonts w:ascii="宋体" w:eastAsia="Times New Roman"/>
                <w:b/>
                <w:color w:val="000000"/>
              </w:rPr>
            </w:pPr>
            <w:r>
              <w:rPr>
                <w:rFonts w:ascii="宋体" w:hAnsi="宋体"/>
                <w:b/>
                <w:color w:val="000000"/>
              </w:rPr>
              <w:t>测试内容</w:t>
            </w:r>
          </w:p>
        </w:tc>
        <w:tc>
          <w:tcPr>
            <w:tcW w:w="2565" w:type="dxa"/>
            <w:vAlign w:val="center"/>
          </w:tcPr>
          <w:p w:rsidR="0053717E" w:rsidRDefault="0053717E" w:rsidP="000E5FBB">
            <w:pPr>
              <w:jc w:val="center"/>
              <w:rPr>
                <w:rFonts w:ascii="宋体" w:eastAsia="Times New Roman"/>
                <w:b/>
                <w:color w:val="000000"/>
              </w:rPr>
            </w:pPr>
            <w:r>
              <w:rPr>
                <w:rFonts w:ascii="宋体" w:hAnsi="宋体" w:hint="eastAsia"/>
                <w:b/>
                <w:color w:val="000000"/>
              </w:rPr>
              <w:t>题型及</w:t>
            </w:r>
            <w:r>
              <w:rPr>
                <w:rFonts w:ascii="宋体" w:hAnsi="宋体"/>
                <w:b/>
                <w:color w:val="000000"/>
              </w:rPr>
              <w:t>评分标准</w:t>
            </w:r>
          </w:p>
        </w:tc>
      </w:tr>
      <w:tr w:rsidR="0053717E" w:rsidTr="000E5FBB">
        <w:trPr>
          <w:trHeight w:val="2264"/>
          <w:jc w:val="center"/>
        </w:trPr>
        <w:tc>
          <w:tcPr>
            <w:tcW w:w="1151" w:type="dxa"/>
            <w:vAlign w:val="center"/>
          </w:tcPr>
          <w:p w:rsidR="0053717E" w:rsidRPr="0053717E" w:rsidRDefault="0053717E" w:rsidP="000E5FBB">
            <w:pPr>
              <w:jc w:val="left"/>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职业素养</w:t>
            </w:r>
          </w:p>
        </w:tc>
        <w:tc>
          <w:tcPr>
            <w:tcW w:w="1140"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笔试</w:t>
            </w:r>
          </w:p>
        </w:tc>
        <w:tc>
          <w:tcPr>
            <w:tcW w:w="645"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20</w:t>
            </w:r>
          </w:p>
        </w:tc>
        <w:tc>
          <w:tcPr>
            <w:tcW w:w="2953" w:type="dxa"/>
            <w:vAlign w:val="center"/>
          </w:tcPr>
          <w:p w:rsidR="0053717E" w:rsidRPr="0053717E" w:rsidRDefault="0053717E" w:rsidP="000E5FBB">
            <w:pPr>
              <w:jc w:val="left"/>
              <w:rPr>
                <w:rFonts w:asciiTheme="minorEastAsia" w:eastAsiaTheme="minorEastAsia" w:hAnsiTheme="minorEastAsia" w:cs="宋体"/>
                <w:szCs w:val="21"/>
              </w:rPr>
            </w:pPr>
            <w:r w:rsidRPr="0053717E">
              <w:rPr>
                <w:rFonts w:asciiTheme="minorEastAsia" w:eastAsiaTheme="minorEastAsia" w:hAnsiTheme="minorEastAsia" w:cs="宋体" w:hint="eastAsia"/>
                <w:szCs w:val="21"/>
              </w:rPr>
              <w:t>1.专业素养；</w:t>
            </w:r>
          </w:p>
          <w:p w:rsidR="0053717E" w:rsidRPr="0053717E" w:rsidRDefault="0053717E" w:rsidP="000E5FBB">
            <w:pPr>
              <w:snapToGrid w:val="0"/>
              <w:outlineLvl w:val="3"/>
              <w:rPr>
                <w:rFonts w:asciiTheme="minorEastAsia" w:eastAsiaTheme="minorEastAsia" w:hAnsiTheme="minorEastAsia"/>
                <w:color w:val="FF0000"/>
                <w:szCs w:val="21"/>
                <w:vertAlign w:val="superscript"/>
              </w:rPr>
            </w:pPr>
            <w:r w:rsidRPr="0053717E">
              <w:rPr>
                <w:rFonts w:asciiTheme="minorEastAsia" w:eastAsiaTheme="minorEastAsia" w:hAnsiTheme="minorEastAsia" w:cs="宋体" w:hint="eastAsia"/>
                <w:szCs w:val="21"/>
              </w:rPr>
              <w:t>2.职业道德方面知识。</w:t>
            </w:r>
          </w:p>
        </w:tc>
        <w:tc>
          <w:tcPr>
            <w:tcW w:w="2565" w:type="dxa"/>
            <w:vAlign w:val="center"/>
          </w:tcPr>
          <w:p w:rsidR="0053717E" w:rsidRPr="0053717E" w:rsidRDefault="0053717E" w:rsidP="000E5FBB">
            <w:pPr>
              <w:snapToGrid w:val="0"/>
              <w:jc w:val="center"/>
              <w:outlineLvl w:val="3"/>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判断题</w:t>
            </w:r>
            <w:r w:rsidRPr="0053717E">
              <w:rPr>
                <w:rFonts w:asciiTheme="minorEastAsia" w:eastAsiaTheme="minorEastAsia" w:hAnsiTheme="minorEastAsia" w:hint="eastAsia"/>
                <w:color w:val="000000"/>
                <w:szCs w:val="21"/>
              </w:rPr>
              <w:t>、选择题</w:t>
            </w:r>
          </w:p>
        </w:tc>
      </w:tr>
      <w:tr w:rsidR="0053717E" w:rsidTr="000E5FBB">
        <w:trPr>
          <w:trHeight w:val="1706"/>
          <w:jc w:val="center"/>
        </w:trPr>
        <w:tc>
          <w:tcPr>
            <w:tcW w:w="1151"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专业</w:t>
            </w:r>
            <w:r w:rsidRPr="0053717E">
              <w:rPr>
                <w:rFonts w:asciiTheme="minorEastAsia" w:eastAsiaTheme="minorEastAsia" w:hAnsiTheme="minorEastAsia" w:hint="eastAsia"/>
                <w:color w:val="000000"/>
                <w:szCs w:val="21"/>
              </w:rPr>
              <w:t>预</w:t>
            </w:r>
          </w:p>
          <w:p w:rsidR="0053717E" w:rsidRPr="0053717E" w:rsidRDefault="0053717E" w:rsidP="000E5FBB">
            <w:pPr>
              <w:jc w:val="center"/>
              <w:rPr>
                <w:rFonts w:asciiTheme="minorEastAsia" w:eastAsiaTheme="minorEastAsia" w:hAnsiTheme="minorEastAsia"/>
                <w:color w:val="000000"/>
                <w:szCs w:val="21"/>
              </w:rPr>
            </w:pPr>
            <w:proofErr w:type="gramStart"/>
            <w:r w:rsidRPr="0053717E">
              <w:rPr>
                <w:rFonts w:asciiTheme="minorEastAsia" w:eastAsiaTheme="minorEastAsia" w:hAnsiTheme="minorEastAsia" w:hint="eastAsia"/>
                <w:color w:val="000000"/>
                <w:szCs w:val="21"/>
              </w:rPr>
              <w:t>备知识</w:t>
            </w:r>
            <w:proofErr w:type="gramEnd"/>
          </w:p>
        </w:tc>
        <w:tc>
          <w:tcPr>
            <w:tcW w:w="1140"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笔试</w:t>
            </w:r>
          </w:p>
        </w:tc>
        <w:tc>
          <w:tcPr>
            <w:tcW w:w="645"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4</w:t>
            </w:r>
            <w:r w:rsidRPr="0053717E">
              <w:rPr>
                <w:rFonts w:asciiTheme="minorEastAsia" w:eastAsiaTheme="minorEastAsia" w:hAnsiTheme="minorEastAsia"/>
                <w:color w:val="000000"/>
                <w:szCs w:val="21"/>
              </w:rPr>
              <w:t>0</w:t>
            </w:r>
          </w:p>
        </w:tc>
        <w:tc>
          <w:tcPr>
            <w:tcW w:w="2953" w:type="dxa"/>
            <w:vAlign w:val="center"/>
          </w:tcPr>
          <w:p w:rsidR="0053717E" w:rsidRPr="0053717E" w:rsidRDefault="0053717E" w:rsidP="000E5FBB">
            <w:pPr>
              <w:tabs>
                <w:tab w:val="left" w:pos="403"/>
              </w:tabs>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1.信息技术知识；</w:t>
            </w:r>
          </w:p>
          <w:p w:rsidR="0053717E" w:rsidRPr="0053717E" w:rsidRDefault="0053717E" w:rsidP="000E5FBB">
            <w:pP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2.中国传统文化；</w:t>
            </w:r>
          </w:p>
          <w:p w:rsidR="0053717E" w:rsidRPr="0053717E" w:rsidRDefault="0053717E" w:rsidP="000E5FBB">
            <w:pP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3.文字表达能力；</w:t>
            </w:r>
          </w:p>
          <w:p w:rsidR="0053717E" w:rsidRPr="0053717E" w:rsidRDefault="0053717E" w:rsidP="000E5FBB">
            <w:pP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4.汽车常识；</w:t>
            </w:r>
          </w:p>
          <w:p w:rsidR="0053717E" w:rsidRPr="0053717E" w:rsidRDefault="0053717E" w:rsidP="000E5FBB">
            <w:pP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5.著名品牌汽车文化。</w:t>
            </w:r>
          </w:p>
        </w:tc>
        <w:tc>
          <w:tcPr>
            <w:tcW w:w="2565" w:type="dxa"/>
            <w:vAlign w:val="center"/>
          </w:tcPr>
          <w:p w:rsidR="0053717E" w:rsidRPr="0053717E" w:rsidRDefault="0053717E" w:rsidP="000E5FBB">
            <w:pPr>
              <w:jc w:val="left"/>
              <w:rPr>
                <w:rFonts w:asciiTheme="minorEastAsia" w:eastAsiaTheme="minorEastAsia" w:hAnsiTheme="minorEastAsia"/>
                <w:color w:val="000000"/>
                <w:szCs w:val="21"/>
              </w:rPr>
            </w:pPr>
          </w:p>
          <w:p w:rsidR="0053717E" w:rsidRPr="0053717E" w:rsidRDefault="0053717E" w:rsidP="000E5FBB">
            <w:pPr>
              <w:jc w:val="left"/>
              <w:rPr>
                <w:rFonts w:asciiTheme="minorEastAsia" w:eastAsiaTheme="minorEastAsia" w:hAnsiTheme="minorEastAsia"/>
                <w:szCs w:val="21"/>
              </w:rPr>
            </w:pPr>
            <w:r w:rsidRPr="0053717E">
              <w:rPr>
                <w:rFonts w:asciiTheme="minorEastAsia" w:eastAsiaTheme="minorEastAsia" w:hAnsiTheme="minorEastAsia" w:hint="eastAsia"/>
                <w:color w:val="000000"/>
                <w:szCs w:val="21"/>
              </w:rPr>
              <w:t>选择题、判断题、</w:t>
            </w:r>
            <w:proofErr w:type="gramStart"/>
            <w:r w:rsidRPr="0053717E">
              <w:rPr>
                <w:rFonts w:asciiTheme="minorEastAsia" w:eastAsiaTheme="minorEastAsia" w:hAnsiTheme="minorEastAsia" w:hint="eastAsia"/>
                <w:color w:val="000000"/>
                <w:szCs w:val="21"/>
              </w:rPr>
              <w:t>问答题问答题</w:t>
            </w:r>
            <w:proofErr w:type="gramEnd"/>
            <w:r w:rsidRPr="0053717E">
              <w:rPr>
                <w:rFonts w:asciiTheme="minorEastAsia" w:eastAsiaTheme="minorEastAsia" w:hAnsiTheme="minorEastAsia" w:hint="eastAsia"/>
                <w:color w:val="000000"/>
                <w:szCs w:val="21"/>
              </w:rPr>
              <w:t>评分标准</w:t>
            </w:r>
            <w:r w:rsidRPr="0053717E">
              <w:rPr>
                <w:rFonts w:asciiTheme="minorEastAsia" w:eastAsiaTheme="minorEastAsia" w:hAnsiTheme="minorEastAsia" w:hint="eastAsia"/>
                <w:szCs w:val="21"/>
              </w:rPr>
              <w:t>：内容切合题意、</w:t>
            </w:r>
            <w:r w:rsidRPr="0053717E">
              <w:rPr>
                <w:rFonts w:asciiTheme="minorEastAsia" w:eastAsiaTheme="minorEastAsia" w:hAnsiTheme="minorEastAsia" w:cs="宋体" w:hint="eastAsia"/>
                <w:szCs w:val="21"/>
              </w:rPr>
              <w:t>语句通顺、字迹清楚。</w:t>
            </w:r>
          </w:p>
          <w:p w:rsidR="0053717E" w:rsidRPr="0053717E" w:rsidRDefault="0053717E" w:rsidP="000E5FBB">
            <w:pPr>
              <w:jc w:val="left"/>
              <w:rPr>
                <w:rFonts w:asciiTheme="minorEastAsia" w:eastAsiaTheme="minorEastAsia" w:hAnsiTheme="minorEastAsia"/>
                <w:color w:val="000000"/>
                <w:szCs w:val="21"/>
              </w:rPr>
            </w:pPr>
          </w:p>
        </w:tc>
      </w:tr>
      <w:tr w:rsidR="0053717E" w:rsidTr="000E5FBB">
        <w:trPr>
          <w:trHeight w:val="1236"/>
          <w:jc w:val="center"/>
        </w:trPr>
        <w:tc>
          <w:tcPr>
            <w:tcW w:w="1151"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专业潜</w:t>
            </w:r>
          </w:p>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能测试</w:t>
            </w:r>
          </w:p>
        </w:tc>
        <w:tc>
          <w:tcPr>
            <w:tcW w:w="1140"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笔试</w:t>
            </w:r>
          </w:p>
        </w:tc>
        <w:tc>
          <w:tcPr>
            <w:tcW w:w="645"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30</w:t>
            </w:r>
          </w:p>
        </w:tc>
        <w:tc>
          <w:tcPr>
            <w:tcW w:w="2953" w:type="dxa"/>
            <w:vAlign w:val="center"/>
          </w:tcPr>
          <w:p w:rsidR="0053717E" w:rsidRPr="0053717E" w:rsidRDefault="0053717E" w:rsidP="000E5FBB">
            <w:pPr>
              <w:jc w:val="left"/>
              <w:rPr>
                <w:rFonts w:asciiTheme="minorEastAsia" w:eastAsiaTheme="minorEastAsia" w:hAnsiTheme="minorEastAsia" w:cs="宋体"/>
                <w:szCs w:val="21"/>
              </w:rPr>
            </w:pPr>
            <w:r w:rsidRPr="0053717E">
              <w:rPr>
                <w:rFonts w:asciiTheme="minorEastAsia" w:eastAsiaTheme="minorEastAsia" w:hAnsiTheme="minorEastAsia" w:hint="eastAsia"/>
                <w:color w:val="000000"/>
                <w:szCs w:val="21"/>
              </w:rPr>
              <w:t>1.</w:t>
            </w:r>
            <w:r w:rsidRPr="0053717E">
              <w:rPr>
                <w:rFonts w:asciiTheme="minorEastAsia" w:eastAsiaTheme="minorEastAsia" w:hAnsiTheme="minorEastAsia" w:cs="宋体" w:hint="eastAsia"/>
                <w:szCs w:val="21"/>
              </w:rPr>
              <w:t>言语理解能力；</w:t>
            </w:r>
          </w:p>
          <w:p w:rsidR="0053717E" w:rsidRPr="0053717E" w:rsidRDefault="0053717E" w:rsidP="000E5FBB">
            <w:pPr>
              <w:rPr>
                <w:rFonts w:asciiTheme="minorEastAsia" w:eastAsiaTheme="minorEastAsia" w:hAnsiTheme="minorEastAsia"/>
                <w:color w:val="000000"/>
                <w:szCs w:val="21"/>
              </w:rPr>
            </w:pPr>
            <w:r w:rsidRPr="0053717E">
              <w:rPr>
                <w:rFonts w:asciiTheme="minorEastAsia" w:eastAsiaTheme="minorEastAsia" w:hAnsiTheme="minorEastAsia" w:cs="宋体" w:hint="eastAsia"/>
                <w:szCs w:val="21"/>
              </w:rPr>
              <w:t>2.逻辑推理能力；</w:t>
            </w:r>
          </w:p>
          <w:p w:rsidR="0053717E" w:rsidRPr="0053717E" w:rsidRDefault="0053717E" w:rsidP="000E5FBB">
            <w:pP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3.汽车热点问题。</w:t>
            </w:r>
          </w:p>
        </w:tc>
        <w:tc>
          <w:tcPr>
            <w:tcW w:w="2565"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判断题</w:t>
            </w:r>
            <w:r w:rsidRPr="0053717E">
              <w:rPr>
                <w:rFonts w:asciiTheme="minorEastAsia" w:eastAsiaTheme="minorEastAsia" w:hAnsiTheme="minorEastAsia" w:hint="eastAsia"/>
                <w:color w:val="000000"/>
                <w:szCs w:val="21"/>
              </w:rPr>
              <w:t>、选择题</w:t>
            </w:r>
          </w:p>
        </w:tc>
      </w:tr>
      <w:tr w:rsidR="0053717E" w:rsidTr="000E5FBB">
        <w:trPr>
          <w:trHeight w:val="1706"/>
          <w:jc w:val="center"/>
        </w:trPr>
        <w:tc>
          <w:tcPr>
            <w:tcW w:w="1151"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专业创</w:t>
            </w:r>
          </w:p>
          <w:p w:rsidR="0053717E" w:rsidRPr="0053717E" w:rsidRDefault="0053717E" w:rsidP="000E5FBB">
            <w:pPr>
              <w:jc w:val="center"/>
              <w:rPr>
                <w:rFonts w:asciiTheme="minorEastAsia" w:eastAsiaTheme="minorEastAsia" w:hAnsiTheme="minorEastAsia"/>
                <w:color w:val="000000"/>
                <w:szCs w:val="21"/>
              </w:rPr>
            </w:pPr>
            <w:proofErr w:type="gramStart"/>
            <w:r w:rsidRPr="0053717E">
              <w:rPr>
                <w:rFonts w:asciiTheme="minorEastAsia" w:eastAsiaTheme="minorEastAsia" w:hAnsiTheme="minorEastAsia" w:hint="eastAsia"/>
                <w:color w:val="000000"/>
                <w:szCs w:val="21"/>
              </w:rPr>
              <w:t>新能力</w:t>
            </w:r>
            <w:proofErr w:type="gramEnd"/>
          </w:p>
        </w:tc>
        <w:tc>
          <w:tcPr>
            <w:tcW w:w="1140"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笔试</w:t>
            </w:r>
          </w:p>
        </w:tc>
        <w:tc>
          <w:tcPr>
            <w:tcW w:w="645"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hint="eastAsia"/>
                <w:color w:val="000000"/>
                <w:szCs w:val="21"/>
              </w:rPr>
              <w:t>1</w:t>
            </w:r>
            <w:r w:rsidRPr="0053717E">
              <w:rPr>
                <w:rFonts w:asciiTheme="minorEastAsia" w:eastAsiaTheme="minorEastAsia" w:hAnsiTheme="minorEastAsia"/>
                <w:color w:val="000000"/>
                <w:szCs w:val="21"/>
              </w:rPr>
              <w:t>0</w:t>
            </w:r>
          </w:p>
        </w:tc>
        <w:tc>
          <w:tcPr>
            <w:tcW w:w="2953" w:type="dxa"/>
            <w:vAlign w:val="center"/>
          </w:tcPr>
          <w:p w:rsidR="0053717E" w:rsidRPr="0053717E" w:rsidRDefault="0053717E" w:rsidP="000E5FBB">
            <w:pPr>
              <w:pStyle w:val="a5"/>
              <w:jc w:val="center"/>
              <w:rPr>
                <w:rFonts w:asciiTheme="minorEastAsia" w:eastAsiaTheme="minorEastAsia" w:hAnsiTheme="minorEastAsia"/>
                <w:sz w:val="21"/>
                <w:szCs w:val="21"/>
              </w:rPr>
            </w:pPr>
          </w:p>
          <w:p w:rsidR="0053717E" w:rsidRPr="0053717E" w:rsidRDefault="0053717E" w:rsidP="000E5FBB">
            <w:pPr>
              <w:pStyle w:val="a5"/>
              <w:rPr>
                <w:rFonts w:asciiTheme="minorEastAsia" w:eastAsiaTheme="minorEastAsia" w:hAnsiTheme="minorEastAsia"/>
                <w:sz w:val="21"/>
                <w:szCs w:val="21"/>
              </w:rPr>
            </w:pPr>
            <w:r w:rsidRPr="0053717E">
              <w:rPr>
                <w:rFonts w:asciiTheme="minorEastAsia" w:eastAsiaTheme="minorEastAsia" w:hAnsiTheme="minorEastAsia" w:hint="eastAsia"/>
                <w:sz w:val="21"/>
                <w:szCs w:val="21"/>
              </w:rPr>
              <w:t>专业创新综合应用测试。</w:t>
            </w:r>
          </w:p>
          <w:p w:rsidR="0053717E" w:rsidRPr="0053717E" w:rsidRDefault="0053717E" w:rsidP="000E5FBB">
            <w:pPr>
              <w:rPr>
                <w:rFonts w:asciiTheme="minorEastAsia" w:eastAsiaTheme="minorEastAsia" w:hAnsiTheme="minorEastAsia"/>
                <w:color w:val="000000"/>
                <w:szCs w:val="21"/>
              </w:rPr>
            </w:pPr>
          </w:p>
        </w:tc>
        <w:tc>
          <w:tcPr>
            <w:tcW w:w="2565" w:type="dxa"/>
            <w:vAlign w:val="center"/>
          </w:tcPr>
          <w:p w:rsidR="0053717E" w:rsidRPr="0053717E" w:rsidRDefault="0053717E" w:rsidP="000E5FBB">
            <w:pPr>
              <w:jc w:val="left"/>
              <w:rPr>
                <w:rFonts w:asciiTheme="minorEastAsia" w:eastAsiaTheme="minorEastAsia" w:hAnsiTheme="minorEastAsia"/>
                <w:szCs w:val="21"/>
              </w:rPr>
            </w:pPr>
            <w:r w:rsidRPr="0053717E">
              <w:rPr>
                <w:rFonts w:asciiTheme="minorEastAsia" w:eastAsiaTheme="minorEastAsia" w:hAnsiTheme="minorEastAsia" w:hint="eastAsia"/>
                <w:szCs w:val="21"/>
              </w:rPr>
              <w:t>论述题</w:t>
            </w:r>
          </w:p>
          <w:p w:rsidR="0053717E" w:rsidRPr="0053717E" w:rsidRDefault="0053717E" w:rsidP="000E5FBB">
            <w:pPr>
              <w:jc w:val="left"/>
              <w:rPr>
                <w:rFonts w:asciiTheme="minorEastAsia" w:eastAsiaTheme="minorEastAsia" w:hAnsiTheme="minorEastAsia"/>
                <w:szCs w:val="21"/>
              </w:rPr>
            </w:pPr>
            <w:r w:rsidRPr="0053717E">
              <w:rPr>
                <w:rFonts w:asciiTheme="minorEastAsia" w:eastAsiaTheme="minorEastAsia" w:hAnsiTheme="minorEastAsia" w:hint="eastAsia"/>
                <w:color w:val="000000"/>
                <w:szCs w:val="21"/>
              </w:rPr>
              <w:t>评分标准</w:t>
            </w:r>
            <w:r w:rsidRPr="0053717E">
              <w:rPr>
                <w:rFonts w:asciiTheme="minorEastAsia" w:eastAsiaTheme="minorEastAsia" w:hAnsiTheme="minorEastAsia" w:hint="eastAsia"/>
                <w:szCs w:val="21"/>
              </w:rPr>
              <w:t>：</w:t>
            </w:r>
            <w:r w:rsidRPr="0053717E">
              <w:rPr>
                <w:rFonts w:asciiTheme="minorEastAsia" w:eastAsiaTheme="minorEastAsia" w:hAnsiTheme="minorEastAsia" w:cs="宋体" w:hint="eastAsia"/>
                <w:szCs w:val="21"/>
              </w:rPr>
              <w:t>与主题相符、表达清晰、完整、文字流畅、内容新颖、字迹工整。</w:t>
            </w:r>
          </w:p>
        </w:tc>
      </w:tr>
      <w:tr w:rsidR="00A33555" w:rsidTr="000E5FBB">
        <w:trPr>
          <w:trHeight w:val="1352"/>
          <w:jc w:val="center"/>
        </w:trPr>
        <w:tc>
          <w:tcPr>
            <w:tcW w:w="1151" w:type="dxa"/>
            <w:vAlign w:val="center"/>
          </w:tcPr>
          <w:p w:rsidR="00A33555" w:rsidRPr="0053717E" w:rsidRDefault="00A33555"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素质特长</w:t>
            </w:r>
          </w:p>
        </w:tc>
        <w:tc>
          <w:tcPr>
            <w:tcW w:w="1140" w:type="dxa"/>
            <w:vAlign w:val="center"/>
          </w:tcPr>
          <w:p w:rsidR="00A33555" w:rsidRPr="0053717E" w:rsidRDefault="00A33555"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专家评判</w:t>
            </w:r>
          </w:p>
        </w:tc>
        <w:tc>
          <w:tcPr>
            <w:tcW w:w="645" w:type="dxa"/>
            <w:vAlign w:val="center"/>
          </w:tcPr>
          <w:p w:rsidR="00A33555" w:rsidRPr="0053717E" w:rsidRDefault="00A33555"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20</w:t>
            </w:r>
          </w:p>
        </w:tc>
        <w:tc>
          <w:tcPr>
            <w:tcW w:w="2953" w:type="dxa"/>
            <w:vAlign w:val="center"/>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2565" w:type="dxa"/>
            <w:vAlign w:val="center"/>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53717E" w:rsidTr="000E5FBB">
        <w:trPr>
          <w:trHeight w:val="852"/>
          <w:jc w:val="center"/>
        </w:trPr>
        <w:tc>
          <w:tcPr>
            <w:tcW w:w="2291" w:type="dxa"/>
            <w:gridSpan w:val="2"/>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合计</w:t>
            </w:r>
          </w:p>
        </w:tc>
        <w:tc>
          <w:tcPr>
            <w:tcW w:w="645" w:type="dxa"/>
            <w:vAlign w:val="center"/>
          </w:tcPr>
          <w:p w:rsidR="0053717E" w:rsidRPr="0053717E" w:rsidRDefault="0053717E" w:rsidP="000E5FBB">
            <w:pPr>
              <w:jc w:val="center"/>
              <w:rPr>
                <w:rFonts w:asciiTheme="minorEastAsia" w:eastAsiaTheme="minorEastAsia" w:hAnsiTheme="minorEastAsia"/>
                <w:color w:val="000000"/>
                <w:szCs w:val="21"/>
              </w:rPr>
            </w:pPr>
            <w:r w:rsidRPr="0053717E">
              <w:rPr>
                <w:rFonts w:asciiTheme="minorEastAsia" w:eastAsiaTheme="minorEastAsia" w:hAnsiTheme="minorEastAsia"/>
                <w:color w:val="000000"/>
                <w:szCs w:val="21"/>
              </w:rPr>
              <w:t>120</w:t>
            </w:r>
          </w:p>
        </w:tc>
        <w:tc>
          <w:tcPr>
            <w:tcW w:w="5518" w:type="dxa"/>
            <w:gridSpan w:val="2"/>
            <w:vAlign w:val="center"/>
          </w:tcPr>
          <w:p w:rsidR="0053717E" w:rsidRPr="0053717E" w:rsidRDefault="0053717E" w:rsidP="000E5FBB">
            <w:pPr>
              <w:rPr>
                <w:rFonts w:asciiTheme="minorEastAsia" w:eastAsiaTheme="minorEastAsia" w:hAnsiTheme="minorEastAsia"/>
                <w:color w:val="000000"/>
                <w:szCs w:val="21"/>
              </w:rPr>
            </w:pPr>
          </w:p>
        </w:tc>
      </w:tr>
    </w:tbl>
    <w:p w:rsidR="0053717E" w:rsidRDefault="0053717E" w:rsidP="0053717E">
      <w:pPr>
        <w:jc w:val="center"/>
        <w:rPr>
          <w:b/>
          <w:sz w:val="30"/>
          <w:szCs w:val="30"/>
        </w:rPr>
      </w:pPr>
    </w:p>
    <w:p w:rsidR="00601B9C" w:rsidRDefault="00601B9C" w:rsidP="0053717E">
      <w:pPr>
        <w:jc w:val="center"/>
        <w:rPr>
          <w:b/>
          <w:sz w:val="30"/>
          <w:szCs w:val="30"/>
        </w:rPr>
      </w:pPr>
    </w:p>
    <w:p w:rsidR="00D321AC" w:rsidRDefault="00D321AC" w:rsidP="0053717E">
      <w:pPr>
        <w:jc w:val="center"/>
        <w:rPr>
          <w:b/>
          <w:sz w:val="30"/>
          <w:szCs w:val="30"/>
        </w:rPr>
      </w:pPr>
    </w:p>
    <w:p w:rsidR="00601B9C" w:rsidRDefault="00601B9C" w:rsidP="0053717E">
      <w:pPr>
        <w:jc w:val="center"/>
        <w:rPr>
          <w:b/>
          <w:sz w:val="30"/>
          <w:szCs w:val="30"/>
        </w:rPr>
      </w:pPr>
      <w:r w:rsidRPr="00601B9C">
        <w:rPr>
          <w:rFonts w:hint="eastAsia"/>
          <w:b/>
          <w:sz w:val="30"/>
          <w:szCs w:val="30"/>
        </w:rPr>
        <w:lastRenderedPageBreak/>
        <w:t>市场营销</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666"/>
        <w:gridCol w:w="1140"/>
        <w:gridCol w:w="873"/>
        <w:gridCol w:w="1842"/>
        <w:gridCol w:w="3606"/>
      </w:tblGrid>
      <w:tr w:rsidR="00601B9C" w:rsidTr="000E5FBB">
        <w:trPr>
          <w:trHeight w:val="997"/>
          <w:jc w:val="center"/>
        </w:trPr>
        <w:tc>
          <w:tcPr>
            <w:tcW w:w="517" w:type="dxa"/>
            <w:vAlign w:val="center"/>
          </w:tcPr>
          <w:p w:rsidR="00601B9C" w:rsidRPr="00601B9C" w:rsidRDefault="00601B9C" w:rsidP="000E5FBB">
            <w:pPr>
              <w:jc w:val="center"/>
              <w:rPr>
                <w:rFonts w:ascii="宋体" w:hAnsi="宋体"/>
                <w:b/>
                <w:szCs w:val="21"/>
              </w:rPr>
            </w:pPr>
            <w:r w:rsidRPr="00601B9C">
              <w:rPr>
                <w:rFonts w:ascii="宋体" w:hAnsi="宋体" w:hint="eastAsia"/>
                <w:b/>
                <w:szCs w:val="21"/>
              </w:rPr>
              <w:t>序号</w:t>
            </w:r>
          </w:p>
        </w:tc>
        <w:tc>
          <w:tcPr>
            <w:tcW w:w="666" w:type="dxa"/>
            <w:vAlign w:val="center"/>
          </w:tcPr>
          <w:p w:rsidR="00601B9C" w:rsidRPr="00601B9C" w:rsidRDefault="00601B9C" w:rsidP="000E5FBB">
            <w:pPr>
              <w:jc w:val="center"/>
              <w:rPr>
                <w:rFonts w:ascii="宋体" w:hAnsi="宋体"/>
                <w:b/>
                <w:szCs w:val="21"/>
              </w:rPr>
            </w:pPr>
            <w:r w:rsidRPr="00601B9C">
              <w:rPr>
                <w:rFonts w:ascii="宋体" w:hAnsi="宋体" w:hint="eastAsia"/>
                <w:b/>
                <w:szCs w:val="21"/>
              </w:rPr>
              <w:t>考核项目</w:t>
            </w:r>
          </w:p>
        </w:tc>
        <w:tc>
          <w:tcPr>
            <w:tcW w:w="1140" w:type="dxa"/>
            <w:vAlign w:val="center"/>
          </w:tcPr>
          <w:p w:rsidR="00601B9C" w:rsidRPr="00601B9C" w:rsidRDefault="00601B9C" w:rsidP="000E5FBB">
            <w:pPr>
              <w:jc w:val="center"/>
              <w:rPr>
                <w:rFonts w:ascii="宋体" w:hAnsi="宋体"/>
                <w:b/>
                <w:szCs w:val="21"/>
              </w:rPr>
            </w:pPr>
            <w:r w:rsidRPr="00601B9C">
              <w:rPr>
                <w:rFonts w:ascii="宋体" w:hAnsi="宋体" w:hint="eastAsia"/>
                <w:b/>
                <w:szCs w:val="21"/>
              </w:rPr>
              <w:t>测试方式</w:t>
            </w:r>
          </w:p>
        </w:tc>
        <w:tc>
          <w:tcPr>
            <w:tcW w:w="873" w:type="dxa"/>
            <w:vAlign w:val="center"/>
          </w:tcPr>
          <w:p w:rsidR="00601B9C" w:rsidRPr="00601B9C" w:rsidRDefault="00601B9C" w:rsidP="000E5FBB">
            <w:pPr>
              <w:jc w:val="center"/>
              <w:rPr>
                <w:rFonts w:ascii="宋体" w:hAnsi="宋体"/>
                <w:b/>
                <w:szCs w:val="21"/>
              </w:rPr>
            </w:pPr>
            <w:r w:rsidRPr="00601B9C">
              <w:rPr>
                <w:rFonts w:ascii="宋体" w:hAnsi="宋体" w:hint="eastAsia"/>
                <w:b/>
                <w:szCs w:val="21"/>
              </w:rPr>
              <w:t>分值</w:t>
            </w:r>
          </w:p>
        </w:tc>
        <w:tc>
          <w:tcPr>
            <w:tcW w:w="1842" w:type="dxa"/>
            <w:vAlign w:val="center"/>
          </w:tcPr>
          <w:p w:rsidR="00601B9C" w:rsidRPr="00601B9C" w:rsidRDefault="00601B9C" w:rsidP="000E5FBB">
            <w:pPr>
              <w:jc w:val="center"/>
              <w:rPr>
                <w:rFonts w:ascii="宋体" w:hAnsi="宋体"/>
                <w:b/>
                <w:szCs w:val="21"/>
              </w:rPr>
            </w:pPr>
            <w:r w:rsidRPr="00601B9C">
              <w:rPr>
                <w:rFonts w:ascii="宋体" w:hAnsi="宋体" w:hint="eastAsia"/>
                <w:b/>
                <w:szCs w:val="21"/>
              </w:rPr>
              <w:t>测试内容与办法</w:t>
            </w:r>
          </w:p>
        </w:tc>
        <w:tc>
          <w:tcPr>
            <w:tcW w:w="3606" w:type="dxa"/>
            <w:vAlign w:val="center"/>
          </w:tcPr>
          <w:p w:rsidR="00601B9C" w:rsidRPr="00601B9C" w:rsidRDefault="00601B9C" w:rsidP="000E5FBB">
            <w:pPr>
              <w:jc w:val="center"/>
              <w:rPr>
                <w:rFonts w:ascii="宋体" w:hAnsi="宋体"/>
                <w:b/>
                <w:szCs w:val="21"/>
              </w:rPr>
            </w:pPr>
            <w:r w:rsidRPr="00601B9C">
              <w:rPr>
                <w:rFonts w:ascii="宋体" w:hAnsi="宋体" w:hint="eastAsia"/>
                <w:b/>
                <w:szCs w:val="21"/>
              </w:rPr>
              <w:t>评分标准</w:t>
            </w:r>
          </w:p>
        </w:tc>
      </w:tr>
      <w:tr w:rsidR="00601B9C" w:rsidTr="000E5FBB">
        <w:trPr>
          <w:trHeight w:val="1561"/>
          <w:jc w:val="center"/>
        </w:trPr>
        <w:tc>
          <w:tcPr>
            <w:tcW w:w="517"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1</w:t>
            </w:r>
          </w:p>
        </w:tc>
        <w:tc>
          <w:tcPr>
            <w:tcW w:w="666" w:type="dxa"/>
            <w:vAlign w:val="center"/>
          </w:tcPr>
          <w:p w:rsidR="00601B9C" w:rsidRPr="00601B9C" w:rsidRDefault="00601B9C" w:rsidP="000E5FBB">
            <w:pPr>
              <w:widowControl/>
              <w:jc w:val="center"/>
              <w:rPr>
                <w:rFonts w:asciiTheme="minorEastAsia" w:eastAsiaTheme="minorEastAsia" w:hAnsiTheme="minorEastAsia"/>
                <w:szCs w:val="21"/>
              </w:rPr>
            </w:pPr>
            <w:r w:rsidRPr="00601B9C">
              <w:rPr>
                <w:rFonts w:asciiTheme="minorEastAsia" w:eastAsiaTheme="minorEastAsia" w:hAnsiTheme="minorEastAsia" w:hint="eastAsia"/>
                <w:szCs w:val="21"/>
              </w:rPr>
              <w:t>专业潜能</w:t>
            </w:r>
          </w:p>
        </w:tc>
        <w:tc>
          <w:tcPr>
            <w:tcW w:w="1140" w:type="dxa"/>
            <w:vMerge w:val="restart"/>
            <w:vAlign w:val="center"/>
          </w:tcPr>
          <w:p w:rsidR="00601B9C" w:rsidRPr="00601B9C" w:rsidRDefault="00601B9C" w:rsidP="000E5FBB">
            <w:pPr>
              <w:widowControl/>
              <w:jc w:val="center"/>
              <w:rPr>
                <w:rFonts w:asciiTheme="minorEastAsia" w:eastAsiaTheme="minorEastAsia" w:hAnsiTheme="minorEastAsia"/>
                <w:szCs w:val="21"/>
              </w:rPr>
            </w:pPr>
            <w:r w:rsidRPr="00601B9C">
              <w:rPr>
                <w:rFonts w:asciiTheme="minorEastAsia" w:eastAsiaTheme="minorEastAsia" w:hAnsiTheme="minorEastAsia" w:hint="eastAsia"/>
                <w:szCs w:val="21"/>
              </w:rPr>
              <w:t>笔试</w:t>
            </w:r>
          </w:p>
        </w:tc>
        <w:tc>
          <w:tcPr>
            <w:tcW w:w="873"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30分</w:t>
            </w:r>
          </w:p>
        </w:tc>
        <w:tc>
          <w:tcPr>
            <w:tcW w:w="1842" w:type="dxa"/>
            <w:vAlign w:val="center"/>
          </w:tcPr>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hint="eastAsia"/>
                <w:szCs w:val="21"/>
              </w:rPr>
              <w:t>考生对市场营销行业的分析与判断能力。</w:t>
            </w:r>
          </w:p>
        </w:tc>
        <w:tc>
          <w:tcPr>
            <w:tcW w:w="3606" w:type="dxa"/>
            <w:vAlign w:val="center"/>
          </w:tcPr>
          <w:p w:rsidR="00601B9C" w:rsidRPr="00601B9C" w:rsidRDefault="00601B9C" w:rsidP="000E5FBB">
            <w:pPr>
              <w:rPr>
                <w:rFonts w:asciiTheme="minorEastAsia" w:eastAsiaTheme="minorEastAsia" w:hAnsiTheme="minorEastAsia"/>
                <w:szCs w:val="21"/>
              </w:rPr>
            </w:pPr>
            <w:r w:rsidRPr="00601B9C">
              <w:rPr>
                <w:rFonts w:asciiTheme="minorEastAsia" w:eastAsiaTheme="minorEastAsia" w:hAnsiTheme="minorEastAsia" w:hint="eastAsia"/>
                <w:szCs w:val="21"/>
              </w:rPr>
              <w:t>1.书写字迹（5分）</w:t>
            </w:r>
          </w:p>
          <w:p w:rsidR="00601B9C" w:rsidRPr="00601B9C" w:rsidRDefault="00601B9C" w:rsidP="000E5FBB">
            <w:pPr>
              <w:rPr>
                <w:rFonts w:asciiTheme="minorEastAsia" w:eastAsiaTheme="minorEastAsia" w:hAnsiTheme="minorEastAsia"/>
                <w:szCs w:val="21"/>
              </w:rPr>
            </w:pPr>
            <w:r w:rsidRPr="00601B9C">
              <w:rPr>
                <w:rFonts w:asciiTheme="minorEastAsia" w:eastAsiaTheme="minorEastAsia" w:hAnsiTheme="minorEastAsia" w:hint="eastAsia"/>
                <w:szCs w:val="21"/>
              </w:rPr>
              <w:t>2.分析思路（10分）</w:t>
            </w:r>
            <w:r w:rsidRPr="00601B9C">
              <w:rPr>
                <w:rFonts w:asciiTheme="minorEastAsia" w:eastAsiaTheme="minorEastAsia" w:hAnsiTheme="minorEastAsia"/>
                <w:szCs w:val="21"/>
              </w:rPr>
              <w:t xml:space="preserve"> </w:t>
            </w:r>
          </w:p>
          <w:p w:rsidR="00601B9C" w:rsidRPr="00601B9C" w:rsidRDefault="00601B9C" w:rsidP="000E5FBB">
            <w:pPr>
              <w:rPr>
                <w:rFonts w:asciiTheme="minorEastAsia" w:eastAsiaTheme="minorEastAsia" w:hAnsiTheme="minorEastAsia"/>
                <w:szCs w:val="21"/>
              </w:rPr>
            </w:pPr>
            <w:r w:rsidRPr="00601B9C">
              <w:rPr>
                <w:rFonts w:asciiTheme="minorEastAsia" w:eastAsiaTheme="minorEastAsia" w:hAnsiTheme="minorEastAsia" w:hint="eastAsia"/>
                <w:szCs w:val="21"/>
              </w:rPr>
              <w:t>3.针对措施（10分）</w:t>
            </w:r>
          </w:p>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hint="eastAsia"/>
                <w:szCs w:val="21"/>
              </w:rPr>
              <w:t>4.说明理由（5分）</w:t>
            </w:r>
          </w:p>
        </w:tc>
      </w:tr>
      <w:tr w:rsidR="00601B9C" w:rsidTr="000E5FBB">
        <w:trPr>
          <w:trHeight w:val="1706"/>
          <w:jc w:val="center"/>
        </w:trPr>
        <w:tc>
          <w:tcPr>
            <w:tcW w:w="517"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2</w:t>
            </w:r>
          </w:p>
        </w:tc>
        <w:tc>
          <w:tcPr>
            <w:tcW w:w="666"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表达交流</w:t>
            </w:r>
          </w:p>
        </w:tc>
        <w:tc>
          <w:tcPr>
            <w:tcW w:w="1140" w:type="dxa"/>
            <w:vMerge/>
            <w:vAlign w:val="center"/>
          </w:tcPr>
          <w:p w:rsidR="00601B9C" w:rsidRPr="00601B9C" w:rsidRDefault="00601B9C" w:rsidP="000E5FBB">
            <w:pPr>
              <w:jc w:val="center"/>
              <w:rPr>
                <w:rFonts w:asciiTheme="minorEastAsia" w:eastAsiaTheme="minorEastAsia" w:hAnsiTheme="minorEastAsia"/>
                <w:szCs w:val="21"/>
              </w:rPr>
            </w:pPr>
          </w:p>
        </w:tc>
        <w:tc>
          <w:tcPr>
            <w:tcW w:w="873"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20分</w:t>
            </w:r>
          </w:p>
        </w:tc>
        <w:tc>
          <w:tcPr>
            <w:tcW w:w="1842" w:type="dxa"/>
            <w:vAlign w:val="center"/>
          </w:tcPr>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写出1分钟的自我介绍，目的是让陌生人一下子记住并且留下深刻印象。</w:t>
            </w:r>
          </w:p>
        </w:tc>
        <w:tc>
          <w:tcPr>
            <w:tcW w:w="3606" w:type="dxa"/>
            <w:vAlign w:val="center"/>
          </w:tcPr>
          <w:p w:rsidR="00601B9C" w:rsidRPr="00601B9C" w:rsidRDefault="00601B9C" w:rsidP="000E5FBB">
            <w:pPr>
              <w:snapToGrid w:val="0"/>
              <w:outlineLvl w:val="3"/>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1.表述清晰，有正能量(10分）</w:t>
            </w:r>
          </w:p>
          <w:p w:rsidR="00601B9C" w:rsidRPr="00601B9C" w:rsidRDefault="00601B9C" w:rsidP="000E5FBB">
            <w:pPr>
              <w:snapToGrid w:val="0"/>
              <w:outlineLvl w:val="3"/>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2.视角独特、新颖（10分）</w:t>
            </w:r>
          </w:p>
        </w:tc>
      </w:tr>
      <w:tr w:rsidR="00601B9C" w:rsidTr="000E5FBB">
        <w:trPr>
          <w:trHeight w:val="1706"/>
          <w:jc w:val="center"/>
        </w:trPr>
        <w:tc>
          <w:tcPr>
            <w:tcW w:w="517"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3</w:t>
            </w:r>
          </w:p>
        </w:tc>
        <w:tc>
          <w:tcPr>
            <w:tcW w:w="666"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专业认知</w:t>
            </w:r>
          </w:p>
        </w:tc>
        <w:tc>
          <w:tcPr>
            <w:tcW w:w="1140" w:type="dxa"/>
            <w:vMerge/>
            <w:vAlign w:val="center"/>
          </w:tcPr>
          <w:p w:rsidR="00601B9C" w:rsidRPr="00601B9C" w:rsidRDefault="00601B9C" w:rsidP="000E5FBB">
            <w:pPr>
              <w:jc w:val="center"/>
              <w:rPr>
                <w:rFonts w:asciiTheme="minorEastAsia" w:eastAsiaTheme="minorEastAsia" w:hAnsiTheme="minorEastAsia"/>
                <w:szCs w:val="21"/>
              </w:rPr>
            </w:pPr>
          </w:p>
        </w:tc>
        <w:tc>
          <w:tcPr>
            <w:tcW w:w="873"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20分</w:t>
            </w:r>
          </w:p>
        </w:tc>
        <w:tc>
          <w:tcPr>
            <w:tcW w:w="1842" w:type="dxa"/>
            <w:vAlign w:val="center"/>
          </w:tcPr>
          <w:p w:rsidR="00601B9C" w:rsidRPr="00601B9C" w:rsidRDefault="00601B9C" w:rsidP="000E5FBB">
            <w:pPr>
              <w:numPr>
                <w:ilvl w:val="0"/>
                <w:numId w:val="1"/>
              </w:numPr>
              <w:tabs>
                <w:tab w:val="left" w:pos="231"/>
              </w:tabs>
              <w:ind w:leftChars="-25" w:left="-53" w:firstLine="12"/>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对营销职业的具体岗位的认识；</w:t>
            </w:r>
          </w:p>
          <w:p w:rsidR="00601B9C" w:rsidRPr="00601B9C" w:rsidRDefault="00601B9C" w:rsidP="000E5FBB">
            <w:pPr>
              <w:tabs>
                <w:tab w:val="left" w:pos="231"/>
              </w:tabs>
              <w:ind w:leftChars="-25" w:left="-53" w:firstLine="12"/>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2.写出报考营销专业的理由。</w:t>
            </w:r>
          </w:p>
        </w:tc>
        <w:tc>
          <w:tcPr>
            <w:tcW w:w="3606" w:type="dxa"/>
            <w:vAlign w:val="center"/>
          </w:tcPr>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1.至少写出三个具体岗位（10分）</w:t>
            </w:r>
          </w:p>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2.对营销的职业道德理解程度和敬业精神（10分）。</w:t>
            </w:r>
          </w:p>
        </w:tc>
      </w:tr>
      <w:tr w:rsidR="00601B9C" w:rsidTr="000E5FBB">
        <w:trPr>
          <w:trHeight w:val="1236"/>
          <w:jc w:val="center"/>
        </w:trPr>
        <w:tc>
          <w:tcPr>
            <w:tcW w:w="517"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4</w:t>
            </w:r>
          </w:p>
        </w:tc>
        <w:tc>
          <w:tcPr>
            <w:tcW w:w="666"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才艺展示</w:t>
            </w:r>
          </w:p>
        </w:tc>
        <w:tc>
          <w:tcPr>
            <w:tcW w:w="1140" w:type="dxa"/>
            <w:vMerge/>
            <w:vAlign w:val="center"/>
          </w:tcPr>
          <w:p w:rsidR="00601B9C" w:rsidRPr="00601B9C" w:rsidRDefault="00601B9C" w:rsidP="000E5FBB">
            <w:pPr>
              <w:jc w:val="center"/>
              <w:rPr>
                <w:rFonts w:asciiTheme="minorEastAsia" w:eastAsiaTheme="minorEastAsia" w:hAnsiTheme="minorEastAsia"/>
                <w:szCs w:val="21"/>
              </w:rPr>
            </w:pPr>
          </w:p>
        </w:tc>
        <w:tc>
          <w:tcPr>
            <w:tcW w:w="873"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10分</w:t>
            </w:r>
          </w:p>
        </w:tc>
        <w:tc>
          <w:tcPr>
            <w:tcW w:w="1842" w:type="dxa"/>
            <w:vAlign w:val="center"/>
          </w:tcPr>
          <w:p w:rsidR="00601B9C" w:rsidRPr="00601B9C" w:rsidRDefault="00601B9C" w:rsidP="000E5FBB">
            <w:pPr>
              <w:jc w:val="left"/>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具体描述本人的特长与优势。</w:t>
            </w:r>
          </w:p>
        </w:tc>
        <w:tc>
          <w:tcPr>
            <w:tcW w:w="3606" w:type="dxa"/>
            <w:vAlign w:val="center"/>
          </w:tcPr>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hint="eastAsia"/>
                <w:szCs w:val="21"/>
              </w:rPr>
              <w:t>从对自我的客观评价，</w:t>
            </w:r>
            <w:r w:rsidRPr="00601B9C">
              <w:rPr>
                <w:rFonts w:asciiTheme="minorEastAsia" w:eastAsiaTheme="minorEastAsia" w:hAnsiTheme="minorEastAsia"/>
                <w:szCs w:val="21"/>
              </w:rPr>
              <w:t>对自己</w:t>
            </w:r>
            <w:r w:rsidRPr="00601B9C">
              <w:rPr>
                <w:rFonts w:asciiTheme="minorEastAsia" w:eastAsiaTheme="minorEastAsia" w:hAnsiTheme="minorEastAsia" w:hint="eastAsia"/>
                <w:szCs w:val="21"/>
              </w:rPr>
              <w:t>优势和处进行分析判断。（1</w:t>
            </w:r>
            <w:r w:rsidRPr="00601B9C">
              <w:rPr>
                <w:rFonts w:asciiTheme="minorEastAsia" w:eastAsiaTheme="minorEastAsia" w:hAnsiTheme="minorEastAsia"/>
                <w:szCs w:val="21"/>
              </w:rPr>
              <w:t>0</w:t>
            </w:r>
            <w:r w:rsidRPr="00601B9C">
              <w:rPr>
                <w:rFonts w:asciiTheme="minorEastAsia" w:eastAsiaTheme="minorEastAsia" w:hAnsiTheme="minorEastAsia" w:hint="eastAsia"/>
                <w:szCs w:val="21"/>
              </w:rPr>
              <w:t>分）</w:t>
            </w:r>
          </w:p>
        </w:tc>
      </w:tr>
      <w:tr w:rsidR="00601B9C" w:rsidTr="000E5FBB">
        <w:trPr>
          <w:trHeight w:val="1236"/>
          <w:jc w:val="center"/>
        </w:trPr>
        <w:tc>
          <w:tcPr>
            <w:tcW w:w="517"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5</w:t>
            </w:r>
          </w:p>
        </w:tc>
        <w:tc>
          <w:tcPr>
            <w:tcW w:w="666"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形象礼仪</w:t>
            </w:r>
          </w:p>
        </w:tc>
        <w:tc>
          <w:tcPr>
            <w:tcW w:w="1140" w:type="dxa"/>
            <w:vMerge/>
            <w:vAlign w:val="center"/>
          </w:tcPr>
          <w:p w:rsidR="00601B9C" w:rsidRPr="00601B9C" w:rsidRDefault="00601B9C" w:rsidP="000E5FBB">
            <w:pPr>
              <w:jc w:val="center"/>
              <w:rPr>
                <w:rFonts w:asciiTheme="minorEastAsia" w:eastAsiaTheme="minorEastAsia" w:hAnsiTheme="minorEastAsia"/>
                <w:szCs w:val="21"/>
              </w:rPr>
            </w:pPr>
          </w:p>
        </w:tc>
        <w:tc>
          <w:tcPr>
            <w:tcW w:w="873"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20分</w:t>
            </w:r>
          </w:p>
        </w:tc>
        <w:tc>
          <w:tcPr>
            <w:tcW w:w="1842" w:type="dxa"/>
            <w:vAlign w:val="center"/>
          </w:tcPr>
          <w:p w:rsidR="00601B9C" w:rsidRPr="00601B9C" w:rsidRDefault="00601B9C" w:rsidP="000E5FBB">
            <w:pPr>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通过对案例的分析,判断是否符合礼仪规范。</w:t>
            </w:r>
          </w:p>
        </w:tc>
        <w:tc>
          <w:tcPr>
            <w:tcW w:w="3606" w:type="dxa"/>
            <w:vAlign w:val="center"/>
          </w:tcPr>
          <w:p w:rsidR="00601B9C" w:rsidRPr="00601B9C" w:rsidRDefault="00601B9C" w:rsidP="000E5FBB">
            <w:pPr>
              <w:snapToGrid w:val="0"/>
              <w:outlineLvl w:val="3"/>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1.判断正确（10分）</w:t>
            </w:r>
          </w:p>
          <w:p w:rsidR="00601B9C" w:rsidRPr="00601B9C" w:rsidRDefault="00601B9C" w:rsidP="000E5FBB">
            <w:pPr>
              <w:snapToGrid w:val="0"/>
              <w:outlineLvl w:val="3"/>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2.阐述清晰（10分）</w:t>
            </w:r>
          </w:p>
        </w:tc>
      </w:tr>
      <w:tr w:rsidR="00A33555" w:rsidTr="000E5FBB">
        <w:trPr>
          <w:trHeight w:val="1352"/>
          <w:jc w:val="center"/>
        </w:trPr>
        <w:tc>
          <w:tcPr>
            <w:tcW w:w="517" w:type="dxa"/>
            <w:vAlign w:val="center"/>
          </w:tcPr>
          <w:p w:rsidR="00A33555" w:rsidRPr="00601B9C" w:rsidRDefault="00A33555"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6</w:t>
            </w:r>
          </w:p>
        </w:tc>
        <w:tc>
          <w:tcPr>
            <w:tcW w:w="666" w:type="dxa"/>
            <w:vAlign w:val="center"/>
          </w:tcPr>
          <w:p w:rsidR="00A33555" w:rsidRPr="00601B9C" w:rsidRDefault="00A33555"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素质特长</w:t>
            </w:r>
          </w:p>
        </w:tc>
        <w:tc>
          <w:tcPr>
            <w:tcW w:w="1140" w:type="dxa"/>
            <w:vAlign w:val="center"/>
          </w:tcPr>
          <w:p w:rsidR="00A33555" w:rsidRPr="00601B9C" w:rsidRDefault="00A33555"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专家评判</w:t>
            </w:r>
          </w:p>
        </w:tc>
        <w:tc>
          <w:tcPr>
            <w:tcW w:w="873" w:type="dxa"/>
            <w:vAlign w:val="center"/>
          </w:tcPr>
          <w:p w:rsidR="00A33555" w:rsidRPr="00601B9C" w:rsidRDefault="00A33555" w:rsidP="000E5FBB">
            <w:pPr>
              <w:jc w:val="center"/>
              <w:rPr>
                <w:rFonts w:asciiTheme="minorEastAsia" w:eastAsiaTheme="minorEastAsia" w:hAnsiTheme="minorEastAsia" w:cs="宋体"/>
                <w:szCs w:val="21"/>
              </w:rPr>
            </w:pPr>
            <w:r w:rsidRPr="00601B9C">
              <w:rPr>
                <w:rFonts w:asciiTheme="minorEastAsia" w:eastAsiaTheme="minorEastAsia" w:hAnsiTheme="minorEastAsia" w:cs="宋体" w:hint="eastAsia"/>
                <w:szCs w:val="21"/>
              </w:rPr>
              <w:t>20</w:t>
            </w:r>
            <w:r w:rsidRPr="00601B9C">
              <w:rPr>
                <w:rFonts w:asciiTheme="minorEastAsia" w:eastAsiaTheme="minorEastAsia" w:hAnsiTheme="minorEastAsia" w:hint="eastAsia"/>
                <w:szCs w:val="21"/>
              </w:rPr>
              <w:t>分</w:t>
            </w:r>
          </w:p>
        </w:tc>
        <w:tc>
          <w:tcPr>
            <w:tcW w:w="1842" w:type="dxa"/>
            <w:vAlign w:val="center"/>
          </w:tcPr>
          <w:p w:rsidR="00A33555" w:rsidRDefault="00A33555"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3606" w:type="dxa"/>
            <w:vAlign w:val="center"/>
          </w:tcPr>
          <w:p w:rsidR="00A33555" w:rsidRPr="002E3E6E" w:rsidRDefault="00A33555"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A33555" w:rsidRDefault="00A33555"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601B9C" w:rsidTr="000E5FBB">
        <w:trPr>
          <w:trHeight w:val="852"/>
          <w:jc w:val="center"/>
        </w:trPr>
        <w:tc>
          <w:tcPr>
            <w:tcW w:w="2323" w:type="dxa"/>
            <w:gridSpan w:val="3"/>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合计</w:t>
            </w:r>
          </w:p>
        </w:tc>
        <w:tc>
          <w:tcPr>
            <w:tcW w:w="873" w:type="dxa"/>
            <w:vAlign w:val="center"/>
          </w:tcPr>
          <w:p w:rsidR="00601B9C" w:rsidRPr="00601B9C" w:rsidRDefault="00601B9C"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120分</w:t>
            </w:r>
          </w:p>
        </w:tc>
        <w:tc>
          <w:tcPr>
            <w:tcW w:w="5448" w:type="dxa"/>
            <w:gridSpan w:val="2"/>
            <w:vAlign w:val="center"/>
          </w:tcPr>
          <w:p w:rsidR="00601B9C" w:rsidRPr="00601B9C" w:rsidRDefault="00601B9C" w:rsidP="000E5FBB">
            <w:pPr>
              <w:rPr>
                <w:rFonts w:asciiTheme="minorEastAsia" w:eastAsiaTheme="minorEastAsia" w:hAnsiTheme="minorEastAsia"/>
                <w:szCs w:val="21"/>
              </w:rPr>
            </w:pPr>
          </w:p>
        </w:tc>
      </w:tr>
    </w:tbl>
    <w:p w:rsidR="00601B9C" w:rsidRDefault="00601B9C" w:rsidP="0053717E">
      <w:pPr>
        <w:jc w:val="center"/>
        <w:rPr>
          <w:b/>
          <w:sz w:val="30"/>
          <w:szCs w:val="30"/>
        </w:rPr>
      </w:pPr>
    </w:p>
    <w:p w:rsidR="003F0719" w:rsidRDefault="003F0719" w:rsidP="0053717E">
      <w:pPr>
        <w:jc w:val="center"/>
        <w:rPr>
          <w:b/>
          <w:sz w:val="30"/>
          <w:szCs w:val="30"/>
        </w:rPr>
      </w:pPr>
    </w:p>
    <w:p w:rsidR="003F0719" w:rsidRDefault="003F0719" w:rsidP="0053717E">
      <w:pPr>
        <w:jc w:val="center"/>
        <w:rPr>
          <w:b/>
          <w:sz w:val="30"/>
          <w:szCs w:val="30"/>
        </w:rPr>
      </w:pPr>
    </w:p>
    <w:p w:rsidR="003F0719" w:rsidRDefault="003F0719" w:rsidP="0053717E">
      <w:pPr>
        <w:jc w:val="center"/>
        <w:rPr>
          <w:b/>
          <w:sz w:val="30"/>
          <w:szCs w:val="30"/>
        </w:rPr>
      </w:pPr>
    </w:p>
    <w:p w:rsidR="00601B9C" w:rsidRDefault="006D1E50" w:rsidP="0053717E">
      <w:pPr>
        <w:jc w:val="center"/>
        <w:rPr>
          <w:b/>
          <w:sz w:val="30"/>
          <w:szCs w:val="30"/>
        </w:rPr>
      </w:pPr>
      <w:r w:rsidRPr="006D1E50">
        <w:rPr>
          <w:rFonts w:hint="eastAsia"/>
          <w:b/>
          <w:sz w:val="30"/>
          <w:szCs w:val="30"/>
        </w:rPr>
        <w:lastRenderedPageBreak/>
        <w:t>物流管理</w:t>
      </w:r>
    </w:p>
    <w:tbl>
      <w:tblPr>
        <w:tblStyle w:val="a6"/>
        <w:tblW w:w="4804" w:type="pct"/>
        <w:tblLayout w:type="fixed"/>
        <w:tblLook w:val="04A0" w:firstRow="1" w:lastRow="0" w:firstColumn="1" w:lastColumn="0" w:noHBand="0" w:noVBand="1"/>
      </w:tblPr>
      <w:tblGrid>
        <w:gridCol w:w="640"/>
        <w:gridCol w:w="884"/>
        <w:gridCol w:w="776"/>
        <w:gridCol w:w="775"/>
        <w:gridCol w:w="2278"/>
        <w:gridCol w:w="2835"/>
      </w:tblGrid>
      <w:tr w:rsidR="003F0719" w:rsidRPr="00993D35" w:rsidTr="00572D61">
        <w:trPr>
          <w:trHeight w:val="614"/>
        </w:trPr>
        <w:tc>
          <w:tcPr>
            <w:tcW w:w="391" w:type="pct"/>
            <w:vAlign w:val="center"/>
          </w:tcPr>
          <w:p w:rsidR="003F0719" w:rsidRPr="006D1E50" w:rsidRDefault="003F0719" w:rsidP="000E5FBB">
            <w:pPr>
              <w:jc w:val="center"/>
              <w:rPr>
                <w:b/>
                <w:szCs w:val="21"/>
              </w:rPr>
            </w:pPr>
            <w:r w:rsidRPr="006D1E50">
              <w:rPr>
                <w:rFonts w:hint="eastAsia"/>
                <w:b/>
                <w:szCs w:val="21"/>
              </w:rPr>
              <w:t>序号</w:t>
            </w:r>
          </w:p>
        </w:tc>
        <w:tc>
          <w:tcPr>
            <w:tcW w:w="540" w:type="pct"/>
            <w:vAlign w:val="center"/>
          </w:tcPr>
          <w:p w:rsidR="003F0719" w:rsidRPr="006D1E50" w:rsidRDefault="003F0719" w:rsidP="000E5FBB">
            <w:pPr>
              <w:rPr>
                <w:b/>
                <w:szCs w:val="21"/>
              </w:rPr>
            </w:pPr>
            <w:r w:rsidRPr="006D1E50">
              <w:rPr>
                <w:rFonts w:hint="eastAsia"/>
                <w:b/>
                <w:szCs w:val="21"/>
              </w:rPr>
              <w:t>考核项目</w:t>
            </w:r>
          </w:p>
        </w:tc>
        <w:tc>
          <w:tcPr>
            <w:tcW w:w="474" w:type="pct"/>
            <w:vAlign w:val="center"/>
          </w:tcPr>
          <w:p w:rsidR="003F0719" w:rsidRPr="006D1E50" w:rsidRDefault="003F0719" w:rsidP="000E5FBB">
            <w:pPr>
              <w:rPr>
                <w:b/>
                <w:szCs w:val="21"/>
              </w:rPr>
            </w:pPr>
            <w:r w:rsidRPr="006D1E50">
              <w:rPr>
                <w:rFonts w:hint="eastAsia"/>
                <w:b/>
                <w:szCs w:val="21"/>
              </w:rPr>
              <w:t>测试方式</w:t>
            </w:r>
          </w:p>
        </w:tc>
        <w:tc>
          <w:tcPr>
            <w:tcW w:w="473" w:type="pct"/>
            <w:vAlign w:val="center"/>
          </w:tcPr>
          <w:p w:rsidR="003F0719" w:rsidRPr="006D1E50" w:rsidRDefault="003F0719" w:rsidP="000E5FBB">
            <w:pPr>
              <w:jc w:val="center"/>
              <w:rPr>
                <w:b/>
                <w:szCs w:val="21"/>
              </w:rPr>
            </w:pPr>
            <w:r w:rsidRPr="006D1E50">
              <w:rPr>
                <w:rFonts w:hint="eastAsia"/>
                <w:b/>
                <w:szCs w:val="21"/>
              </w:rPr>
              <w:t>分值</w:t>
            </w:r>
          </w:p>
        </w:tc>
        <w:tc>
          <w:tcPr>
            <w:tcW w:w="1391" w:type="pct"/>
            <w:vAlign w:val="center"/>
          </w:tcPr>
          <w:p w:rsidR="003F0719" w:rsidRPr="006D1E50" w:rsidRDefault="003F0719" w:rsidP="000E5FBB">
            <w:pPr>
              <w:rPr>
                <w:b/>
                <w:szCs w:val="21"/>
              </w:rPr>
            </w:pPr>
            <w:r w:rsidRPr="006D1E50">
              <w:rPr>
                <w:rFonts w:hint="eastAsia"/>
                <w:b/>
                <w:szCs w:val="21"/>
              </w:rPr>
              <w:t>测试内容</w:t>
            </w:r>
          </w:p>
        </w:tc>
        <w:tc>
          <w:tcPr>
            <w:tcW w:w="1731" w:type="pct"/>
            <w:vAlign w:val="center"/>
          </w:tcPr>
          <w:p w:rsidR="003F0719" w:rsidRPr="006D1E50" w:rsidRDefault="003F0719" w:rsidP="000E5FBB">
            <w:pPr>
              <w:rPr>
                <w:b/>
                <w:szCs w:val="21"/>
              </w:rPr>
            </w:pPr>
            <w:r w:rsidRPr="006D1E50">
              <w:rPr>
                <w:rFonts w:hint="eastAsia"/>
                <w:b/>
                <w:szCs w:val="21"/>
              </w:rPr>
              <w:t>评分标准</w:t>
            </w:r>
          </w:p>
        </w:tc>
      </w:tr>
      <w:tr w:rsidR="003F0719" w:rsidRPr="00993D35" w:rsidTr="00572D61">
        <w:tc>
          <w:tcPr>
            <w:tcW w:w="391"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1</w:t>
            </w:r>
          </w:p>
        </w:tc>
        <w:tc>
          <w:tcPr>
            <w:tcW w:w="540"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职业精神</w:t>
            </w:r>
          </w:p>
        </w:tc>
        <w:tc>
          <w:tcPr>
            <w:tcW w:w="474"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笔试（客观题）</w:t>
            </w:r>
          </w:p>
        </w:tc>
        <w:tc>
          <w:tcPr>
            <w:tcW w:w="473"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30分</w:t>
            </w:r>
          </w:p>
        </w:tc>
        <w:tc>
          <w:tcPr>
            <w:tcW w:w="1391"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从事物流行业相关的职业精神与道德规范。</w:t>
            </w:r>
          </w:p>
        </w:tc>
        <w:tc>
          <w:tcPr>
            <w:tcW w:w="1731"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不定项选择题，每小题3分，错选，漏选，多选均不得分。</w:t>
            </w:r>
          </w:p>
        </w:tc>
      </w:tr>
      <w:tr w:rsidR="003F0719" w:rsidRPr="00993D35" w:rsidTr="00572D61">
        <w:tc>
          <w:tcPr>
            <w:tcW w:w="391"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2</w:t>
            </w:r>
          </w:p>
        </w:tc>
        <w:tc>
          <w:tcPr>
            <w:tcW w:w="540"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职业认知</w:t>
            </w:r>
          </w:p>
        </w:tc>
        <w:tc>
          <w:tcPr>
            <w:tcW w:w="474"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笔试（简答题）</w:t>
            </w:r>
          </w:p>
        </w:tc>
        <w:tc>
          <w:tcPr>
            <w:tcW w:w="473"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20分</w:t>
            </w:r>
          </w:p>
        </w:tc>
        <w:tc>
          <w:tcPr>
            <w:tcW w:w="1391" w:type="pct"/>
            <w:vAlign w:val="center"/>
          </w:tcPr>
          <w:p w:rsidR="003F0719" w:rsidRPr="006D1E50" w:rsidRDefault="003F0719" w:rsidP="000E5FBB">
            <w:pPr>
              <w:pStyle w:val="a7"/>
              <w:ind w:firstLineChars="0" w:firstLine="0"/>
              <w:rPr>
                <w:rFonts w:asciiTheme="minorEastAsia" w:eastAsiaTheme="minorEastAsia" w:hAnsiTheme="minorEastAsia"/>
                <w:szCs w:val="21"/>
              </w:rPr>
            </w:pPr>
            <w:r w:rsidRPr="006D1E50">
              <w:rPr>
                <w:rFonts w:asciiTheme="minorEastAsia" w:eastAsiaTheme="minorEastAsia" w:hAnsiTheme="minorEastAsia" w:hint="eastAsia"/>
                <w:szCs w:val="21"/>
              </w:rPr>
              <w:t>物流行业的发展现状认知；</w:t>
            </w:r>
          </w:p>
          <w:p w:rsidR="003F0719" w:rsidRPr="006D1E50" w:rsidRDefault="003F0719" w:rsidP="000E5FBB">
            <w:pPr>
              <w:pStyle w:val="a7"/>
              <w:ind w:firstLineChars="0" w:firstLine="0"/>
              <w:rPr>
                <w:rFonts w:asciiTheme="minorEastAsia" w:eastAsiaTheme="minorEastAsia" w:hAnsiTheme="minorEastAsia"/>
                <w:szCs w:val="21"/>
              </w:rPr>
            </w:pPr>
            <w:r w:rsidRPr="006D1E50">
              <w:rPr>
                <w:rFonts w:asciiTheme="minorEastAsia" w:eastAsiaTheme="minorEastAsia" w:hAnsiTheme="minorEastAsia" w:hint="eastAsia"/>
                <w:szCs w:val="21"/>
              </w:rPr>
              <w:t>物流行业主要职业岗位认知。</w:t>
            </w:r>
          </w:p>
        </w:tc>
        <w:tc>
          <w:tcPr>
            <w:tcW w:w="1731" w:type="pct"/>
            <w:vAlign w:val="center"/>
          </w:tcPr>
          <w:p w:rsidR="003F0719" w:rsidRPr="006D1E50" w:rsidRDefault="003F0719" w:rsidP="000E5FBB">
            <w:pPr>
              <w:pStyle w:val="a7"/>
              <w:ind w:firstLineChars="0" w:firstLine="0"/>
              <w:rPr>
                <w:rFonts w:asciiTheme="minorEastAsia" w:eastAsiaTheme="minorEastAsia" w:hAnsiTheme="minorEastAsia"/>
                <w:szCs w:val="21"/>
              </w:rPr>
            </w:pPr>
            <w:r w:rsidRPr="006D1E50">
              <w:rPr>
                <w:rFonts w:asciiTheme="minorEastAsia" w:eastAsiaTheme="minorEastAsia" w:hAnsiTheme="minorEastAsia" w:hint="eastAsia"/>
                <w:szCs w:val="21"/>
              </w:rPr>
              <w:t>主要从分析内容的全面性，思路的清晰度，字迹清楚等方面进行评分。</w:t>
            </w:r>
          </w:p>
        </w:tc>
      </w:tr>
      <w:tr w:rsidR="003F0719" w:rsidRPr="00993D35" w:rsidTr="00572D61">
        <w:tc>
          <w:tcPr>
            <w:tcW w:w="391"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szCs w:val="21"/>
              </w:rPr>
              <w:t>3</w:t>
            </w:r>
          </w:p>
        </w:tc>
        <w:tc>
          <w:tcPr>
            <w:tcW w:w="540"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自我认知</w:t>
            </w:r>
          </w:p>
        </w:tc>
        <w:tc>
          <w:tcPr>
            <w:tcW w:w="474"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笔试（简答题）</w:t>
            </w:r>
          </w:p>
        </w:tc>
        <w:tc>
          <w:tcPr>
            <w:tcW w:w="473"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20分</w:t>
            </w:r>
          </w:p>
        </w:tc>
        <w:tc>
          <w:tcPr>
            <w:tcW w:w="1391"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对自身的特长，优势和不足等方面的分析。</w:t>
            </w:r>
          </w:p>
        </w:tc>
        <w:tc>
          <w:tcPr>
            <w:tcW w:w="1731"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从对自我的客观评价，</w:t>
            </w:r>
            <w:r w:rsidRPr="006D1E50">
              <w:rPr>
                <w:rFonts w:asciiTheme="minorEastAsia" w:eastAsiaTheme="minorEastAsia" w:hAnsiTheme="minorEastAsia"/>
                <w:szCs w:val="21"/>
              </w:rPr>
              <w:t>对自己的感知、思维和意向等方面</w:t>
            </w:r>
            <w:r w:rsidRPr="006D1E50">
              <w:rPr>
                <w:rFonts w:asciiTheme="minorEastAsia" w:eastAsiaTheme="minorEastAsia" w:hAnsiTheme="minorEastAsia" w:hint="eastAsia"/>
                <w:szCs w:val="21"/>
              </w:rPr>
              <w:t>进行分析，对自己的想法、行为及人格特征等进行判断。从分析的全面性，客观性，字迹清楚度等方面进行考评。</w:t>
            </w:r>
          </w:p>
        </w:tc>
      </w:tr>
      <w:tr w:rsidR="003F0719" w:rsidRPr="00993D35" w:rsidTr="00572D61">
        <w:tc>
          <w:tcPr>
            <w:tcW w:w="391"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szCs w:val="21"/>
              </w:rPr>
              <w:t>4</w:t>
            </w:r>
          </w:p>
        </w:tc>
        <w:tc>
          <w:tcPr>
            <w:tcW w:w="540"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职业潜能</w:t>
            </w:r>
          </w:p>
        </w:tc>
        <w:tc>
          <w:tcPr>
            <w:tcW w:w="474"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笔试（案例分析题）</w:t>
            </w:r>
          </w:p>
        </w:tc>
        <w:tc>
          <w:tcPr>
            <w:tcW w:w="473"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szCs w:val="21"/>
              </w:rPr>
              <w:t>3</w:t>
            </w:r>
            <w:r w:rsidRPr="006D1E50">
              <w:rPr>
                <w:rFonts w:asciiTheme="minorEastAsia" w:eastAsiaTheme="minorEastAsia" w:hAnsiTheme="minorEastAsia" w:hint="eastAsia"/>
                <w:szCs w:val="21"/>
              </w:rPr>
              <w:t>0分</w:t>
            </w:r>
          </w:p>
        </w:tc>
        <w:tc>
          <w:tcPr>
            <w:tcW w:w="1391" w:type="pct"/>
            <w:vAlign w:val="center"/>
          </w:tcPr>
          <w:p w:rsidR="003F0719" w:rsidRPr="006D1E50" w:rsidRDefault="003F0719" w:rsidP="000E5FBB">
            <w:pPr>
              <w:pStyle w:val="a7"/>
              <w:ind w:firstLineChars="0" w:firstLine="0"/>
              <w:rPr>
                <w:rFonts w:asciiTheme="minorEastAsia" w:eastAsiaTheme="minorEastAsia" w:hAnsiTheme="minorEastAsia"/>
                <w:szCs w:val="21"/>
              </w:rPr>
            </w:pPr>
            <w:r w:rsidRPr="006D1E50">
              <w:rPr>
                <w:rFonts w:asciiTheme="minorEastAsia" w:eastAsiaTheme="minorEastAsia" w:hAnsiTheme="minorEastAsia" w:hint="eastAsia"/>
                <w:szCs w:val="21"/>
              </w:rPr>
              <w:t>结合案例，分析物流企业，物流行业发展中的问题，提出解决问题的建议等。</w:t>
            </w:r>
          </w:p>
        </w:tc>
        <w:tc>
          <w:tcPr>
            <w:tcW w:w="1731" w:type="pct"/>
            <w:vAlign w:val="center"/>
          </w:tcPr>
          <w:p w:rsidR="003F0719" w:rsidRPr="006D1E50" w:rsidRDefault="003F0719" w:rsidP="000E5FBB">
            <w:pPr>
              <w:rPr>
                <w:rFonts w:asciiTheme="minorEastAsia" w:eastAsiaTheme="minorEastAsia" w:hAnsiTheme="minorEastAsia"/>
                <w:szCs w:val="21"/>
              </w:rPr>
            </w:pPr>
            <w:r w:rsidRPr="006D1E50">
              <w:rPr>
                <w:rFonts w:asciiTheme="minorEastAsia" w:eastAsiaTheme="minorEastAsia" w:hAnsiTheme="minorEastAsia" w:hint="eastAsia"/>
                <w:szCs w:val="21"/>
              </w:rPr>
              <w:t>从分析内容的广度、深度、思路清晰性等方面进行考评。</w:t>
            </w:r>
          </w:p>
        </w:tc>
      </w:tr>
      <w:tr w:rsidR="003F0719" w:rsidRPr="00993D35" w:rsidTr="00572D61">
        <w:tc>
          <w:tcPr>
            <w:tcW w:w="391"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5</w:t>
            </w:r>
          </w:p>
        </w:tc>
        <w:tc>
          <w:tcPr>
            <w:tcW w:w="540"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hint="eastAsia"/>
                <w:szCs w:val="21"/>
              </w:rPr>
              <w:t>素质特长</w:t>
            </w:r>
          </w:p>
        </w:tc>
        <w:tc>
          <w:tcPr>
            <w:tcW w:w="474" w:type="pct"/>
            <w:vAlign w:val="center"/>
          </w:tcPr>
          <w:p w:rsidR="003F0719" w:rsidRPr="006D1E50" w:rsidRDefault="0006166D" w:rsidP="000E5FBB">
            <w:pPr>
              <w:jc w:val="center"/>
              <w:rPr>
                <w:rFonts w:asciiTheme="minorEastAsia" w:eastAsiaTheme="minorEastAsia" w:hAnsiTheme="minorEastAsia"/>
                <w:szCs w:val="21"/>
              </w:rPr>
            </w:pPr>
            <w:r w:rsidRPr="00601B9C">
              <w:rPr>
                <w:rFonts w:asciiTheme="minorEastAsia" w:eastAsiaTheme="minorEastAsia" w:hAnsiTheme="minorEastAsia" w:hint="eastAsia"/>
                <w:szCs w:val="21"/>
              </w:rPr>
              <w:t>专家评判</w:t>
            </w:r>
          </w:p>
        </w:tc>
        <w:tc>
          <w:tcPr>
            <w:tcW w:w="473" w:type="pct"/>
            <w:vAlign w:val="center"/>
          </w:tcPr>
          <w:p w:rsidR="003F0719" w:rsidRPr="006D1E50" w:rsidRDefault="003F0719" w:rsidP="000E5FBB">
            <w:pPr>
              <w:jc w:val="center"/>
              <w:rPr>
                <w:rFonts w:asciiTheme="minorEastAsia" w:eastAsiaTheme="minorEastAsia" w:hAnsiTheme="minorEastAsia"/>
                <w:szCs w:val="21"/>
              </w:rPr>
            </w:pPr>
            <w:r w:rsidRPr="006D1E50">
              <w:rPr>
                <w:rFonts w:asciiTheme="minorEastAsia" w:eastAsiaTheme="minorEastAsia" w:hAnsiTheme="minorEastAsia"/>
                <w:szCs w:val="21"/>
              </w:rPr>
              <w:t>20</w:t>
            </w:r>
            <w:r w:rsidRPr="006D1E50">
              <w:rPr>
                <w:rFonts w:asciiTheme="minorEastAsia" w:eastAsiaTheme="minorEastAsia" w:hAnsiTheme="minorEastAsia" w:hint="eastAsia"/>
                <w:szCs w:val="21"/>
              </w:rPr>
              <w:t>分</w:t>
            </w:r>
          </w:p>
        </w:tc>
        <w:tc>
          <w:tcPr>
            <w:tcW w:w="1391" w:type="pct"/>
            <w:vAlign w:val="center"/>
          </w:tcPr>
          <w:p w:rsidR="003F0719" w:rsidRDefault="003F0719"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1731" w:type="pct"/>
            <w:vAlign w:val="center"/>
          </w:tcPr>
          <w:p w:rsidR="003F0719" w:rsidRPr="002E3E6E" w:rsidRDefault="003F0719"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3F0719" w:rsidRDefault="003F0719"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3F0719" w:rsidRPr="00993D35" w:rsidTr="00572D61">
        <w:trPr>
          <w:trHeight w:val="1159"/>
        </w:trPr>
        <w:tc>
          <w:tcPr>
            <w:tcW w:w="391" w:type="pct"/>
            <w:vAlign w:val="center"/>
          </w:tcPr>
          <w:p w:rsidR="003F0719" w:rsidRPr="006D1E50" w:rsidRDefault="003F0719" w:rsidP="000E5FBB">
            <w:pPr>
              <w:jc w:val="center"/>
              <w:rPr>
                <w:rFonts w:asciiTheme="minorEastAsia" w:eastAsiaTheme="minorEastAsia" w:hAnsiTheme="minorEastAsia"/>
                <w:szCs w:val="21"/>
              </w:rPr>
            </w:pPr>
          </w:p>
        </w:tc>
        <w:tc>
          <w:tcPr>
            <w:tcW w:w="1014" w:type="pct"/>
            <w:gridSpan w:val="2"/>
            <w:vAlign w:val="center"/>
          </w:tcPr>
          <w:p w:rsidR="003F0719" w:rsidRPr="006D1E50" w:rsidRDefault="003F0719" w:rsidP="000E5FBB">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473" w:type="pct"/>
            <w:tcBorders>
              <w:bottom w:val="single" w:sz="4" w:space="0" w:color="auto"/>
            </w:tcBorders>
            <w:vAlign w:val="center"/>
          </w:tcPr>
          <w:p w:rsidR="003F0719" w:rsidRPr="006D1E50" w:rsidRDefault="003F0719" w:rsidP="000E5FBB">
            <w:pPr>
              <w:jc w:val="center"/>
              <w:rPr>
                <w:rFonts w:asciiTheme="minorEastAsia" w:eastAsiaTheme="minorEastAsia" w:hAnsiTheme="minorEastAsia"/>
                <w:szCs w:val="21"/>
              </w:rPr>
            </w:pPr>
            <w:r>
              <w:rPr>
                <w:rFonts w:asciiTheme="minorEastAsia" w:eastAsiaTheme="minorEastAsia" w:hAnsiTheme="minorEastAsia" w:hint="eastAsia"/>
                <w:szCs w:val="21"/>
              </w:rPr>
              <w:t>120分</w:t>
            </w:r>
          </w:p>
        </w:tc>
        <w:tc>
          <w:tcPr>
            <w:tcW w:w="3122" w:type="pct"/>
            <w:gridSpan w:val="2"/>
            <w:shd w:val="clear" w:color="auto" w:fill="auto"/>
          </w:tcPr>
          <w:p w:rsidR="003F0719" w:rsidRPr="00993D35" w:rsidRDefault="003F0719">
            <w:pPr>
              <w:widowControl/>
              <w:jc w:val="left"/>
            </w:pPr>
          </w:p>
        </w:tc>
      </w:tr>
    </w:tbl>
    <w:p w:rsidR="006D1E50" w:rsidRDefault="006D1E50"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Default="003F0719" w:rsidP="006D1E50">
      <w:pPr>
        <w:rPr>
          <w:szCs w:val="21"/>
        </w:rPr>
      </w:pPr>
    </w:p>
    <w:p w:rsidR="003F0719" w:rsidRPr="006D2F1D" w:rsidRDefault="003F0719" w:rsidP="006D1E50">
      <w:pPr>
        <w:rPr>
          <w:szCs w:val="21"/>
        </w:rPr>
      </w:pPr>
    </w:p>
    <w:p w:rsidR="006D1E50" w:rsidRDefault="009D00E4" w:rsidP="009D00E4">
      <w:pPr>
        <w:jc w:val="center"/>
        <w:rPr>
          <w:b/>
          <w:sz w:val="30"/>
          <w:szCs w:val="30"/>
        </w:rPr>
      </w:pPr>
      <w:r w:rsidRPr="009D00E4">
        <w:rPr>
          <w:rFonts w:hint="eastAsia"/>
          <w:b/>
          <w:sz w:val="30"/>
          <w:szCs w:val="30"/>
        </w:rPr>
        <w:lastRenderedPageBreak/>
        <w:t>旅游管理</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40"/>
        <w:gridCol w:w="738"/>
        <w:gridCol w:w="771"/>
        <w:gridCol w:w="2577"/>
        <w:gridCol w:w="3276"/>
      </w:tblGrid>
      <w:tr w:rsidR="009D00E4" w:rsidTr="000E5FBB">
        <w:trPr>
          <w:trHeight w:val="1382"/>
          <w:jc w:val="center"/>
        </w:trPr>
        <w:tc>
          <w:tcPr>
            <w:tcW w:w="472" w:type="dxa"/>
            <w:vAlign w:val="center"/>
          </w:tcPr>
          <w:p w:rsidR="009D00E4" w:rsidRDefault="009D00E4" w:rsidP="000E5FBB">
            <w:pPr>
              <w:jc w:val="center"/>
              <w:rPr>
                <w:rFonts w:ascii="宋体" w:hAnsi="宋体"/>
                <w:b/>
                <w:color w:val="000000"/>
                <w:szCs w:val="21"/>
              </w:rPr>
            </w:pPr>
            <w:r>
              <w:rPr>
                <w:rFonts w:hint="eastAsia"/>
                <w:b/>
                <w:szCs w:val="21"/>
              </w:rPr>
              <w:t>项目</w:t>
            </w:r>
          </w:p>
        </w:tc>
        <w:tc>
          <w:tcPr>
            <w:tcW w:w="840" w:type="dxa"/>
            <w:vAlign w:val="center"/>
          </w:tcPr>
          <w:p w:rsidR="009D00E4" w:rsidRDefault="009D00E4" w:rsidP="000E5FBB">
            <w:pPr>
              <w:jc w:val="center"/>
              <w:rPr>
                <w:rFonts w:ascii="宋体" w:hAnsi="宋体"/>
                <w:b/>
                <w:color w:val="000000"/>
                <w:szCs w:val="21"/>
              </w:rPr>
            </w:pPr>
            <w:r>
              <w:rPr>
                <w:rFonts w:ascii="宋体" w:hAnsi="宋体" w:hint="eastAsia"/>
                <w:b/>
                <w:color w:val="000000"/>
                <w:szCs w:val="21"/>
              </w:rPr>
              <w:t>考核</w:t>
            </w:r>
          </w:p>
          <w:p w:rsidR="009D00E4" w:rsidRDefault="009D00E4" w:rsidP="000E5FBB">
            <w:pPr>
              <w:jc w:val="center"/>
              <w:rPr>
                <w:rFonts w:ascii="宋体" w:hAnsi="宋体"/>
                <w:b/>
                <w:color w:val="000000"/>
                <w:szCs w:val="21"/>
              </w:rPr>
            </w:pPr>
            <w:r>
              <w:rPr>
                <w:rFonts w:ascii="宋体" w:hAnsi="宋体" w:hint="eastAsia"/>
                <w:b/>
                <w:color w:val="000000"/>
                <w:szCs w:val="21"/>
              </w:rPr>
              <w:t>项目</w:t>
            </w:r>
          </w:p>
        </w:tc>
        <w:tc>
          <w:tcPr>
            <w:tcW w:w="738" w:type="dxa"/>
            <w:vAlign w:val="center"/>
          </w:tcPr>
          <w:p w:rsidR="009D00E4" w:rsidRDefault="009D00E4" w:rsidP="000E5FBB">
            <w:pPr>
              <w:jc w:val="center"/>
              <w:rPr>
                <w:rFonts w:ascii="宋体" w:hAnsi="宋体"/>
                <w:b/>
                <w:color w:val="000000"/>
                <w:szCs w:val="21"/>
              </w:rPr>
            </w:pPr>
            <w:r>
              <w:rPr>
                <w:rFonts w:ascii="宋体" w:hAnsi="宋体" w:hint="eastAsia"/>
                <w:b/>
                <w:color w:val="000000"/>
                <w:szCs w:val="21"/>
              </w:rPr>
              <w:t>测试方式</w:t>
            </w:r>
          </w:p>
        </w:tc>
        <w:tc>
          <w:tcPr>
            <w:tcW w:w="771" w:type="dxa"/>
            <w:vAlign w:val="center"/>
          </w:tcPr>
          <w:p w:rsidR="009D00E4" w:rsidRDefault="009D00E4" w:rsidP="000E5FBB">
            <w:pPr>
              <w:jc w:val="center"/>
              <w:rPr>
                <w:rFonts w:ascii="宋体" w:hAnsi="宋体"/>
                <w:b/>
                <w:color w:val="000000"/>
                <w:szCs w:val="21"/>
              </w:rPr>
            </w:pPr>
            <w:r>
              <w:rPr>
                <w:rFonts w:ascii="宋体" w:hAnsi="宋体" w:hint="eastAsia"/>
                <w:b/>
                <w:color w:val="000000"/>
                <w:szCs w:val="21"/>
              </w:rPr>
              <w:t>分值</w:t>
            </w:r>
          </w:p>
        </w:tc>
        <w:tc>
          <w:tcPr>
            <w:tcW w:w="2577" w:type="dxa"/>
            <w:vAlign w:val="center"/>
          </w:tcPr>
          <w:p w:rsidR="009D00E4" w:rsidRDefault="009D00E4" w:rsidP="000E5FBB">
            <w:pPr>
              <w:jc w:val="center"/>
              <w:rPr>
                <w:rFonts w:ascii="宋体" w:hAnsi="宋体"/>
                <w:b/>
                <w:color w:val="000000"/>
                <w:szCs w:val="21"/>
              </w:rPr>
            </w:pPr>
            <w:r>
              <w:rPr>
                <w:rFonts w:ascii="宋体" w:hAnsi="宋体" w:hint="eastAsia"/>
                <w:b/>
                <w:color w:val="000000"/>
                <w:szCs w:val="21"/>
              </w:rPr>
              <w:t>测试内容与办法</w:t>
            </w:r>
          </w:p>
        </w:tc>
        <w:tc>
          <w:tcPr>
            <w:tcW w:w="3276" w:type="dxa"/>
            <w:vAlign w:val="center"/>
          </w:tcPr>
          <w:p w:rsidR="009D00E4" w:rsidRDefault="009D00E4" w:rsidP="000E5FBB">
            <w:pPr>
              <w:jc w:val="center"/>
              <w:rPr>
                <w:rFonts w:ascii="宋体" w:hAnsi="宋体"/>
                <w:b/>
                <w:color w:val="000000"/>
                <w:szCs w:val="21"/>
              </w:rPr>
            </w:pPr>
            <w:r>
              <w:rPr>
                <w:rFonts w:ascii="宋体" w:hAnsi="宋体" w:hint="eastAsia"/>
                <w:b/>
                <w:color w:val="000000"/>
                <w:szCs w:val="21"/>
              </w:rPr>
              <w:t>评分标准</w:t>
            </w:r>
          </w:p>
        </w:tc>
      </w:tr>
      <w:tr w:rsidR="009D00E4" w:rsidTr="000E5FBB">
        <w:trPr>
          <w:trHeight w:val="2010"/>
          <w:jc w:val="center"/>
        </w:trPr>
        <w:tc>
          <w:tcPr>
            <w:tcW w:w="472" w:type="dxa"/>
            <w:vMerge w:val="restart"/>
            <w:vAlign w:val="center"/>
          </w:tcPr>
          <w:p w:rsidR="009D00E4" w:rsidRPr="009D00E4" w:rsidRDefault="009D00E4" w:rsidP="000E5FBB">
            <w:pPr>
              <w:jc w:val="center"/>
              <w:rPr>
                <w:rFonts w:ascii="宋体" w:hAnsi="宋体"/>
                <w:szCs w:val="21"/>
              </w:rPr>
            </w:pPr>
            <w:r w:rsidRPr="009D00E4">
              <w:rPr>
                <w:rFonts w:ascii="宋体" w:hAnsi="宋体" w:hint="eastAsia"/>
                <w:szCs w:val="21"/>
              </w:rPr>
              <w:t>职业能力</w:t>
            </w:r>
          </w:p>
          <w:p w:rsidR="009D00E4" w:rsidRPr="009D00E4" w:rsidRDefault="009D00E4" w:rsidP="000E5FBB">
            <w:pPr>
              <w:jc w:val="center"/>
              <w:rPr>
                <w:rFonts w:ascii="宋体" w:hAnsi="宋体"/>
                <w:szCs w:val="21"/>
              </w:rPr>
            </w:pPr>
          </w:p>
        </w:tc>
        <w:tc>
          <w:tcPr>
            <w:tcW w:w="840"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专业</w:t>
            </w:r>
          </w:p>
          <w:p w:rsidR="009D00E4" w:rsidRPr="009D00E4" w:rsidRDefault="009D00E4" w:rsidP="000E5FBB">
            <w:pPr>
              <w:jc w:val="center"/>
              <w:rPr>
                <w:rFonts w:ascii="宋体" w:hAnsi="宋体"/>
                <w:szCs w:val="21"/>
              </w:rPr>
            </w:pPr>
            <w:r w:rsidRPr="009D00E4">
              <w:rPr>
                <w:rFonts w:ascii="宋体" w:hAnsi="宋体" w:hint="eastAsia"/>
                <w:szCs w:val="21"/>
              </w:rPr>
              <w:t>潜能</w:t>
            </w:r>
          </w:p>
        </w:tc>
        <w:tc>
          <w:tcPr>
            <w:tcW w:w="738"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面试</w:t>
            </w:r>
          </w:p>
        </w:tc>
        <w:tc>
          <w:tcPr>
            <w:tcW w:w="771"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40</w:t>
            </w:r>
          </w:p>
        </w:tc>
        <w:tc>
          <w:tcPr>
            <w:tcW w:w="2577" w:type="dxa"/>
            <w:vAlign w:val="center"/>
          </w:tcPr>
          <w:p w:rsidR="009D00E4" w:rsidRPr="009D00E4" w:rsidRDefault="009D00E4" w:rsidP="000E5FBB">
            <w:pPr>
              <w:snapToGrid w:val="0"/>
              <w:outlineLvl w:val="1"/>
              <w:rPr>
                <w:rFonts w:ascii="宋体" w:hAnsi="宋体"/>
                <w:szCs w:val="21"/>
              </w:rPr>
            </w:pPr>
            <w:r w:rsidRPr="009D00E4">
              <w:rPr>
                <w:rFonts w:ascii="宋体" w:hAnsi="宋体" w:hint="eastAsia"/>
                <w:szCs w:val="21"/>
              </w:rPr>
              <w:t xml:space="preserve">介绍你熟悉的一处旅游名胜(3-4分钟) </w:t>
            </w:r>
          </w:p>
        </w:tc>
        <w:tc>
          <w:tcPr>
            <w:tcW w:w="3276" w:type="dxa"/>
            <w:vAlign w:val="center"/>
          </w:tcPr>
          <w:p w:rsidR="009D00E4" w:rsidRPr="009D00E4" w:rsidRDefault="009D00E4" w:rsidP="000E5FBB">
            <w:pPr>
              <w:snapToGrid w:val="0"/>
              <w:outlineLvl w:val="1"/>
              <w:rPr>
                <w:rFonts w:ascii="宋体" w:hAnsi="宋体"/>
                <w:szCs w:val="21"/>
              </w:rPr>
            </w:pPr>
            <w:r w:rsidRPr="009D00E4">
              <w:rPr>
                <w:rFonts w:ascii="宋体" w:hAnsi="宋体" w:hint="eastAsia"/>
                <w:szCs w:val="21"/>
              </w:rPr>
              <w:t>表达流畅10分；重点突出10分，逻辑思路清晰10分，富有感染力10分。</w:t>
            </w:r>
          </w:p>
        </w:tc>
      </w:tr>
      <w:tr w:rsidR="009D00E4" w:rsidTr="000E5FBB">
        <w:trPr>
          <w:trHeight w:val="2105"/>
          <w:jc w:val="center"/>
        </w:trPr>
        <w:tc>
          <w:tcPr>
            <w:tcW w:w="472" w:type="dxa"/>
            <w:vMerge/>
            <w:vAlign w:val="center"/>
          </w:tcPr>
          <w:p w:rsidR="009D00E4" w:rsidRPr="009D00E4" w:rsidRDefault="009D00E4" w:rsidP="000E5FBB">
            <w:pPr>
              <w:jc w:val="center"/>
              <w:rPr>
                <w:rFonts w:ascii="宋体" w:hAnsi="宋体"/>
                <w:szCs w:val="21"/>
              </w:rPr>
            </w:pPr>
          </w:p>
        </w:tc>
        <w:tc>
          <w:tcPr>
            <w:tcW w:w="840"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形象</w:t>
            </w:r>
          </w:p>
          <w:p w:rsidR="009D00E4" w:rsidRPr="009D00E4" w:rsidRDefault="009D00E4" w:rsidP="000E5FBB">
            <w:pPr>
              <w:jc w:val="center"/>
              <w:rPr>
                <w:rFonts w:ascii="宋体" w:hAnsi="宋体"/>
                <w:szCs w:val="21"/>
              </w:rPr>
            </w:pPr>
            <w:r w:rsidRPr="009D00E4">
              <w:rPr>
                <w:rFonts w:ascii="宋体" w:hAnsi="宋体" w:hint="eastAsia"/>
                <w:szCs w:val="21"/>
              </w:rPr>
              <w:t>礼仪</w:t>
            </w:r>
          </w:p>
        </w:tc>
        <w:tc>
          <w:tcPr>
            <w:tcW w:w="738"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面试</w:t>
            </w:r>
          </w:p>
        </w:tc>
        <w:tc>
          <w:tcPr>
            <w:tcW w:w="771"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10</w:t>
            </w:r>
          </w:p>
        </w:tc>
        <w:tc>
          <w:tcPr>
            <w:tcW w:w="2577" w:type="dxa"/>
            <w:vAlign w:val="center"/>
          </w:tcPr>
          <w:p w:rsidR="009D00E4" w:rsidRPr="009D00E4" w:rsidRDefault="009D00E4" w:rsidP="000E5FBB">
            <w:pPr>
              <w:rPr>
                <w:rFonts w:ascii="宋体" w:hAnsi="宋体"/>
                <w:szCs w:val="21"/>
              </w:rPr>
            </w:pPr>
            <w:r w:rsidRPr="009D00E4">
              <w:rPr>
                <w:rFonts w:ascii="宋体" w:hAnsi="宋体" w:hint="eastAsia"/>
                <w:szCs w:val="21"/>
              </w:rPr>
              <w:t>按照旅游工作者的基本要求，考察考生仪容、形象、礼貌用语、表情等，进行评分。</w:t>
            </w:r>
          </w:p>
        </w:tc>
        <w:tc>
          <w:tcPr>
            <w:tcW w:w="3276" w:type="dxa"/>
            <w:vAlign w:val="center"/>
          </w:tcPr>
          <w:p w:rsidR="009D00E4" w:rsidRPr="009D00E4" w:rsidRDefault="009D00E4" w:rsidP="000E5FBB">
            <w:pPr>
              <w:rPr>
                <w:rFonts w:ascii="宋体" w:hAnsi="宋体"/>
                <w:szCs w:val="21"/>
              </w:rPr>
            </w:pPr>
            <w:r w:rsidRPr="009D00E4">
              <w:rPr>
                <w:rFonts w:ascii="宋体" w:hAnsi="宋体" w:hint="eastAsia"/>
                <w:szCs w:val="21"/>
              </w:rPr>
              <w:t>仪容仪表、形象5分（最低2分，最高5分），要求整洁、得体、精神；</w:t>
            </w:r>
          </w:p>
          <w:p w:rsidR="009D00E4" w:rsidRPr="009D00E4" w:rsidRDefault="009D00E4" w:rsidP="000E5FBB">
            <w:pPr>
              <w:rPr>
                <w:rFonts w:ascii="宋体" w:hAnsi="宋体"/>
                <w:szCs w:val="21"/>
              </w:rPr>
            </w:pPr>
            <w:r w:rsidRPr="009D00E4">
              <w:rPr>
                <w:rFonts w:ascii="宋体" w:hAnsi="宋体" w:hint="eastAsia"/>
                <w:szCs w:val="21"/>
              </w:rPr>
              <w:t>礼节礼貌表情5分（最低2分，最高5分），要求热情、微笑。</w:t>
            </w:r>
          </w:p>
        </w:tc>
      </w:tr>
      <w:tr w:rsidR="009D00E4" w:rsidTr="000E5FBB">
        <w:trPr>
          <w:trHeight w:val="2298"/>
          <w:jc w:val="center"/>
        </w:trPr>
        <w:tc>
          <w:tcPr>
            <w:tcW w:w="472" w:type="dxa"/>
            <w:vMerge/>
            <w:vAlign w:val="center"/>
          </w:tcPr>
          <w:p w:rsidR="009D00E4" w:rsidRPr="009D00E4" w:rsidRDefault="009D00E4" w:rsidP="000E5FBB">
            <w:pPr>
              <w:jc w:val="center"/>
              <w:rPr>
                <w:rFonts w:ascii="宋体" w:hAnsi="宋体"/>
                <w:szCs w:val="21"/>
              </w:rPr>
            </w:pPr>
          </w:p>
        </w:tc>
        <w:tc>
          <w:tcPr>
            <w:tcW w:w="840"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口头</w:t>
            </w:r>
          </w:p>
          <w:p w:rsidR="009D00E4" w:rsidRPr="009D00E4" w:rsidRDefault="009D00E4" w:rsidP="000E5FBB">
            <w:pPr>
              <w:jc w:val="center"/>
              <w:rPr>
                <w:rFonts w:ascii="宋体" w:hAnsi="宋体"/>
                <w:szCs w:val="21"/>
              </w:rPr>
            </w:pPr>
            <w:r w:rsidRPr="009D00E4">
              <w:rPr>
                <w:rFonts w:ascii="宋体" w:hAnsi="宋体" w:hint="eastAsia"/>
                <w:szCs w:val="21"/>
              </w:rPr>
              <w:t>语言</w:t>
            </w:r>
          </w:p>
          <w:p w:rsidR="009D00E4" w:rsidRPr="009D00E4" w:rsidRDefault="009D00E4" w:rsidP="000E5FBB">
            <w:pPr>
              <w:jc w:val="center"/>
              <w:rPr>
                <w:rFonts w:ascii="宋体" w:hAnsi="宋体"/>
                <w:szCs w:val="21"/>
              </w:rPr>
            </w:pPr>
            <w:r w:rsidRPr="009D00E4">
              <w:rPr>
                <w:rFonts w:ascii="宋体" w:hAnsi="宋体" w:hint="eastAsia"/>
                <w:szCs w:val="21"/>
              </w:rPr>
              <w:t>表达</w:t>
            </w:r>
          </w:p>
        </w:tc>
        <w:tc>
          <w:tcPr>
            <w:tcW w:w="738"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面试</w:t>
            </w:r>
          </w:p>
        </w:tc>
        <w:tc>
          <w:tcPr>
            <w:tcW w:w="771"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50</w:t>
            </w:r>
          </w:p>
        </w:tc>
        <w:tc>
          <w:tcPr>
            <w:tcW w:w="2577" w:type="dxa"/>
            <w:vAlign w:val="center"/>
          </w:tcPr>
          <w:p w:rsidR="009D00E4" w:rsidRPr="009D00E4" w:rsidRDefault="009D00E4" w:rsidP="000E5FBB">
            <w:pPr>
              <w:snapToGrid w:val="0"/>
              <w:outlineLvl w:val="1"/>
              <w:rPr>
                <w:rFonts w:ascii="宋体" w:hAnsi="宋体"/>
                <w:szCs w:val="21"/>
              </w:rPr>
            </w:pPr>
            <w:r w:rsidRPr="009D00E4">
              <w:rPr>
                <w:rFonts w:ascii="宋体" w:hAnsi="宋体" w:hint="eastAsia"/>
                <w:szCs w:val="21"/>
              </w:rPr>
              <w:t>进行自我介绍，时间2－3分钟。</w:t>
            </w:r>
          </w:p>
          <w:p w:rsidR="009D00E4" w:rsidRPr="009D00E4" w:rsidRDefault="009D00E4" w:rsidP="000E5FBB">
            <w:pPr>
              <w:snapToGrid w:val="0"/>
              <w:outlineLvl w:val="1"/>
              <w:rPr>
                <w:szCs w:val="21"/>
              </w:rPr>
            </w:pPr>
            <w:r w:rsidRPr="009D00E4">
              <w:rPr>
                <w:rFonts w:ascii="宋体" w:hAnsi="宋体" w:hint="eastAsia"/>
                <w:szCs w:val="21"/>
              </w:rPr>
              <w:t>注意不能透露个人信息（包括姓名、来自学校等）</w:t>
            </w:r>
          </w:p>
        </w:tc>
        <w:tc>
          <w:tcPr>
            <w:tcW w:w="3276" w:type="dxa"/>
            <w:vAlign w:val="center"/>
          </w:tcPr>
          <w:p w:rsidR="009D00E4" w:rsidRPr="009D00E4" w:rsidRDefault="009D00E4" w:rsidP="000E5FBB">
            <w:pPr>
              <w:snapToGrid w:val="0"/>
              <w:outlineLvl w:val="1"/>
              <w:rPr>
                <w:szCs w:val="21"/>
              </w:rPr>
            </w:pPr>
            <w:r w:rsidRPr="009D00E4">
              <w:rPr>
                <w:rFonts w:ascii="宋体" w:hAnsi="宋体" w:hint="eastAsia"/>
                <w:szCs w:val="21"/>
              </w:rPr>
              <w:t>重点突出，特色鲜明10分；条理清晰，逻辑性强15分；有自信心和肢体语言10分；具备语言感染力10分；语言表达流畅15分。透露个人信息或时间不足的酌情扣2－15分。</w:t>
            </w:r>
          </w:p>
        </w:tc>
      </w:tr>
      <w:tr w:rsidR="000E5FBB" w:rsidTr="000E5FBB">
        <w:trPr>
          <w:trHeight w:val="1504"/>
          <w:jc w:val="center"/>
        </w:trPr>
        <w:tc>
          <w:tcPr>
            <w:tcW w:w="472" w:type="dxa"/>
            <w:vAlign w:val="center"/>
          </w:tcPr>
          <w:p w:rsidR="000E5FBB" w:rsidRPr="009D00E4" w:rsidRDefault="000E5FBB" w:rsidP="000E5FBB">
            <w:pPr>
              <w:jc w:val="center"/>
              <w:rPr>
                <w:rFonts w:ascii="宋体" w:hAnsi="宋体"/>
                <w:szCs w:val="21"/>
              </w:rPr>
            </w:pPr>
            <w:r w:rsidRPr="009D00E4">
              <w:rPr>
                <w:rFonts w:ascii="宋体" w:hAnsi="宋体" w:hint="eastAsia"/>
                <w:szCs w:val="21"/>
              </w:rPr>
              <w:t>素质</w:t>
            </w:r>
          </w:p>
          <w:p w:rsidR="000E5FBB" w:rsidRPr="009D00E4" w:rsidRDefault="000E5FBB" w:rsidP="000E5FBB">
            <w:pPr>
              <w:jc w:val="center"/>
              <w:rPr>
                <w:rFonts w:ascii="宋体" w:hAnsi="宋体"/>
                <w:szCs w:val="21"/>
              </w:rPr>
            </w:pPr>
            <w:r w:rsidRPr="009D00E4">
              <w:rPr>
                <w:rFonts w:ascii="宋体" w:hAnsi="宋体" w:hint="eastAsia"/>
                <w:szCs w:val="21"/>
              </w:rPr>
              <w:t>特长</w:t>
            </w:r>
          </w:p>
        </w:tc>
        <w:tc>
          <w:tcPr>
            <w:tcW w:w="840" w:type="dxa"/>
            <w:vAlign w:val="center"/>
          </w:tcPr>
          <w:p w:rsidR="000E5FBB" w:rsidRPr="009D00E4" w:rsidRDefault="000E5FBB" w:rsidP="000E5FBB">
            <w:pPr>
              <w:jc w:val="center"/>
              <w:rPr>
                <w:rFonts w:ascii="宋体" w:hAnsi="宋体"/>
                <w:szCs w:val="21"/>
              </w:rPr>
            </w:pPr>
            <w:r w:rsidRPr="009D00E4">
              <w:rPr>
                <w:rFonts w:ascii="宋体" w:hAnsi="宋体" w:hint="eastAsia"/>
                <w:szCs w:val="21"/>
              </w:rPr>
              <w:t>素质</w:t>
            </w:r>
          </w:p>
          <w:p w:rsidR="000E5FBB" w:rsidRPr="009D00E4" w:rsidRDefault="000E5FBB" w:rsidP="000E5FBB">
            <w:pPr>
              <w:jc w:val="center"/>
              <w:rPr>
                <w:rFonts w:ascii="宋体" w:hAnsi="宋体"/>
                <w:szCs w:val="21"/>
              </w:rPr>
            </w:pPr>
            <w:r w:rsidRPr="009D00E4">
              <w:rPr>
                <w:rFonts w:ascii="宋体" w:hAnsi="宋体" w:hint="eastAsia"/>
                <w:szCs w:val="21"/>
              </w:rPr>
              <w:t>特长</w:t>
            </w:r>
          </w:p>
        </w:tc>
        <w:tc>
          <w:tcPr>
            <w:tcW w:w="738" w:type="dxa"/>
            <w:vAlign w:val="center"/>
          </w:tcPr>
          <w:p w:rsidR="000E5FBB" w:rsidRPr="009D00E4" w:rsidRDefault="0006166D" w:rsidP="000E5FBB">
            <w:pPr>
              <w:jc w:val="center"/>
              <w:rPr>
                <w:rFonts w:ascii="宋体" w:hAnsi="宋体"/>
                <w:szCs w:val="21"/>
              </w:rPr>
            </w:pPr>
            <w:r w:rsidRPr="00601B9C">
              <w:rPr>
                <w:rFonts w:asciiTheme="minorEastAsia" w:eastAsiaTheme="minorEastAsia" w:hAnsiTheme="minorEastAsia" w:hint="eastAsia"/>
                <w:szCs w:val="21"/>
              </w:rPr>
              <w:t>专家评判</w:t>
            </w:r>
          </w:p>
        </w:tc>
        <w:tc>
          <w:tcPr>
            <w:tcW w:w="771" w:type="dxa"/>
            <w:vAlign w:val="center"/>
          </w:tcPr>
          <w:p w:rsidR="000E5FBB" w:rsidRPr="009D00E4" w:rsidRDefault="000E5FBB" w:rsidP="000E5FBB">
            <w:pPr>
              <w:jc w:val="center"/>
              <w:rPr>
                <w:rFonts w:ascii="宋体" w:hAnsi="宋体"/>
                <w:szCs w:val="21"/>
              </w:rPr>
            </w:pPr>
            <w:r w:rsidRPr="009D00E4">
              <w:rPr>
                <w:rFonts w:ascii="宋体" w:hAnsi="宋体" w:hint="eastAsia"/>
                <w:szCs w:val="21"/>
              </w:rPr>
              <w:t>20</w:t>
            </w:r>
          </w:p>
        </w:tc>
        <w:tc>
          <w:tcPr>
            <w:tcW w:w="2577" w:type="dxa"/>
            <w:vAlign w:val="center"/>
          </w:tcPr>
          <w:p w:rsidR="000E5FBB" w:rsidRDefault="000E5FBB"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3276" w:type="dxa"/>
            <w:vAlign w:val="center"/>
          </w:tcPr>
          <w:p w:rsidR="000E5FBB" w:rsidRPr="002E3E6E" w:rsidRDefault="000E5FBB"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0E5FBB" w:rsidRDefault="000E5FBB"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9D00E4" w:rsidTr="000E5FBB">
        <w:trPr>
          <w:trHeight w:val="1161"/>
          <w:jc w:val="center"/>
        </w:trPr>
        <w:tc>
          <w:tcPr>
            <w:tcW w:w="472" w:type="dxa"/>
            <w:vAlign w:val="center"/>
          </w:tcPr>
          <w:p w:rsidR="009D00E4" w:rsidRPr="009D00E4" w:rsidRDefault="009D00E4" w:rsidP="000E5FBB">
            <w:pPr>
              <w:jc w:val="center"/>
              <w:rPr>
                <w:rFonts w:ascii="宋体" w:hAnsi="宋体"/>
                <w:szCs w:val="21"/>
              </w:rPr>
            </w:pPr>
          </w:p>
        </w:tc>
        <w:tc>
          <w:tcPr>
            <w:tcW w:w="1578" w:type="dxa"/>
            <w:gridSpan w:val="2"/>
            <w:vAlign w:val="center"/>
          </w:tcPr>
          <w:p w:rsidR="009D00E4" w:rsidRPr="009D00E4" w:rsidRDefault="009D00E4" w:rsidP="000E5FBB">
            <w:pPr>
              <w:jc w:val="center"/>
              <w:rPr>
                <w:rFonts w:ascii="宋体" w:hAnsi="宋体"/>
                <w:szCs w:val="21"/>
              </w:rPr>
            </w:pPr>
            <w:r w:rsidRPr="009D00E4">
              <w:rPr>
                <w:rFonts w:ascii="宋体" w:hAnsi="宋体" w:hint="eastAsia"/>
                <w:szCs w:val="21"/>
              </w:rPr>
              <w:t>合计</w:t>
            </w:r>
          </w:p>
        </w:tc>
        <w:tc>
          <w:tcPr>
            <w:tcW w:w="771" w:type="dxa"/>
            <w:vAlign w:val="center"/>
          </w:tcPr>
          <w:p w:rsidR="009D00E4" w:rsidRPr="009D00E4" w:rsidRDefault="009D00E4" w:rsidP="000E5FBB">
            <w:pPr>
              <w:jc w:val="center"/>
              <w:rPr>
                <w:rFonts w:ascii="宋体" w:hAnsi="宋体"/>
                <w:szCs w:val="21"/>
              </w:rPr>
            </w:pPr>
            <w:r w:rsidRPr="009D00E4">
              <w:rPr>
                <w:rFonts w:ascii="宋体" w:hAnsi="宋体" w:hint="eastAsia"/>
                <w:szCs w:val="21"/>
              </w:rPr>
              <w:t>120</w:t>
            </w:r>
          </w:p>
        </w:tc>
        <w:tc>
          <w:tcPr>
            <w:tcW w:w="2577" w:type="dxa"/>
            <w:vAlign w:val="center"/>
          </w:tcPr>
          <w:p w:rsidR="009D00E4" w:rsidRPr="009D00E4" w:rsidRDefault="009D00E4" w:rsidP="000E5FBB">
            <w:pPr>
              <w:jc w:val="center"/>
              <w:rPr>
                <w:szCs w:val="21"/>
              </w:rPr>
            </w:pPr>
          </w:p>
        </w:tc>
        <w:tc>
          <w:tcPr>
            <w:tcW w:w="3276" w:type="dxa"/>
            <w:vAlign w:val="center"/>
          </w:tcPr>
          <w:p w:rsidR="009D00E4" w:rsidRPr="009D00E4" w:rsidRDefault="009D00E4" w:rsidP="000E5FBB">
            <w:pPr>
              <w:rPr>
                <w:szCs w:val="21"/>
              </w:rPr>
            </w:pPr>
          </w:p>
        </w:tc>
      </w:tr>
    </w:tbl>
    <w:p w:rsidR="009D00E4" w:rsidRDefault="009D00E4" w:rsidP="009D00E4">
      <w:pPr>
        <w:jc w:val="center"/>
        <w:rPr>
          <w:b/>
          <w:sz w:val="30"/>
          <w:szCs w:val="30"/>
        </w:rPr>
      </w:pPr>
    </w:p>
    <w:p w:rsidR="009D00E4" w:rsidRDefault="009D00E4" w:rsidP="009D00E4">
      <w:pPr>
        <w:jc w:val="center"/>
        <w:rPr>
          <w:b/>
          <w:sz w:val="30"/>
          <w:szCs w:val="30"/>
        </w:rPr>
      </w:pPr>
    </w:p>
    <w:p w:rsidR="009D00E4" w:rsidRDefault="009D00E4" w:rsidP="009D00E4">
      <w:pPr>
        <w:jc w:val="center"/>
        <w:rPr>
          <w:b/>
          <w:sz w:val="30"/>
          <w:szCs w:val="30"/>
        </w:rPr>
      </w:pPr>
    </w:p>
    <w:p w:rsidR="009D00E4" w:rsidRDefault="009D00E4" w:rsidP="009D00E4">
      <w:pPr>
        <w:jc w:val="center"/>
        <w:rPr>
          <w:b/>
          <w:sz w:val="30"/>
          <w:szCs w:val="30"/>
        </w:rPr>
      </w:pPr>
    </w:p>
    <w:p w:rsidR="009D00E4" w:rsidRDefault="005C7136" w:rsidP="009D00E4">
      <w:pPr>
        <w:jc w:val="center"/>
        <w:rPr>
          <w:b/>
          <w:sz w:val="30"/>
          <w:szCs w:val="30"/>
        </w:rPr>
      </w:pPr>
      <w:r>
        <w:rPr>
          <w:rFonts w:hint="eastAsia"/>
          <w:b/>
          <w:sz w:val="30"/>
          <w:szCs w:val="30"/>
        </w:rPr>
        <w:lastRenderedPageBreak/>
        <w:t>商务英语</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671"/>
        <w:gridCol w:w="531"/>
        <w:gridCol w:w="819"/>
        <w:gridCol w:w="1668"/>
        <w:gridCol w:w="4931"/>
      </w:tblGrid>
      <w:tr w:rsidR="005C7136" w:rsidTr="000E5FBB">
        <w:trPr>
          <w:trHeight w:val="771"/>
          <w:jc w:val="center"/>
        </w:trPr>
        <w:tc>
          <w:tcPr>
            <w:tcW w:w="593" w:type="dxa"/>
            <w:vAlign w:val="center"/>
          </w:tcPr>
          <w:p w:rsidR="005C7136" w:rsidRDefault="005C7136" w:rsidP="000E5FBB">
            <w:pPr>
              <w:jc w:val="center"/>
              <w:rPr>
                <w:b/>
                <w:szCs w:val="21"/>
              </w:rPr>
            </w:pPr>
            <w:r>
              <w:rPr>
                <w:rFonts w:hint="eastAsia"/>
                <w:b/>
                <w:szCs w:val="21"/>
              </w:rPr>
              <w:t>项目</w:t>
            </w:r>
          </w:p>
        </w:tc>
        <w:tc>
          <w:tcPr>
            <w:tcW w:w="671" w:type="dxa"/>
            <w:vAlign w:val="center"/>
          </w:tcPr>
          <w:p w:rsidR="005C7136" w:rsidRDefault="005C7136" w:rsidP="000E5FBB">
            <w:pPr>
              <w:jc w:val="center"/>
              <w:rPr>
                <w:b/>
                <w:szCs w:val="21"/>
              </w:rPr>
            </w:pPr>
            <w:r>
              <w:rPr>
                <w:rFonts w:hint="eastAsia"/>
                <w:b/>
                <w:szCs w:val="21"/>
              </w:rPr>
              <w:t>考核项目</w:t>
            </w:r>
          </w:p>
        </w:tc>
        <w:tc>
          <w:tcPr>
            <w:tcW w:w="531" w:type="dxa"/>
            <w:vAlign w:val="center"/>
          </w:tcPr>
          <w:p w:rsidR="005C7136" w:rsidRDefault="005C7136" w:rsidP="000E5FBB">
            <w:pPr>
              <w:jc w:val="center"/>
              <w:rPr>
                <w:b/>
                <w:szCs w:val="21"/>
              </w:rPr>
            </w:pPr>
            <w:r>
              <w:rPr>
                <w:rFonts w:hint="eastAsia"/>
                <w:b/>
                <w:szCs w:val="21"/>
              </w:rPr>
              <w:t>分值</w:t>
            </w:r>
          </w:p>
        </w:tc>
        <w:tc>
          <w:tcPr>
            <w:tcW w:w="819" w:type="dxa"/>
            <w:vAlign w:val="center"/>
          </w:tcPr>
          <w:p w:rsidR="005C7136" w:rsidRDefault="005C7136" w:rsidP="000E5FBB">
            <w:pPr>
              <w:jc w:val="center"/>
              <w:rPr>
                <w:b/>
                <w:szCs w:val="21"/>
              </w:rPr>
            </w:pPr>
            <w:r>
              <w:rPr>
                <w:rFonts w:hint="eastAsia"/>
                <w:b/>
                <w:szCs w:val="21"/>
              </w:rPr>
              <w:t>测试方式</w:t>
            </w:r>
          </w:p>
        </w:tc>
        <w:tc>
          <w:tcPr>
            <w:tcW w:w="1668" w:type="dxa"/>
            <w:vAlign w:val="center"/>
          </w:tcPr>
          <w:p w:rsidR="005C7136" w:rsidRDefault="005C7136" w:rsidP="000E5FBB">
            <w:pPr>
              <w:jc w:val="center"/>
              <w:rPr>
                <w:b/>
                <w:szCs w:val="21"/>
              </w:rPr>
            </w:pPr>
            <w:r>
              <w:rPr>
                <w:rFonts w:hint="eastAsia"/>
                <w:b/>
                <w:szCs w:val="21"/>
              </w:rPr>
              <w:t>测试内容</w:t>
            </w:r>
          </w:p>
        </w:tc>
        <w:tc>
          <w:tcPr>
            <w:tcW w:w="4931" w:type="dxa"/>
            <w:vAlign w:val="center"/>
          </w:tcPr>
          <w:p w:rsidR="005C7136" w:rsidRDefault="005C7136" w:rsidP="000E5FBB">
            <w:pPr>
              <w:jc w:val="center"/>
              <w:rPr>
                <w:b/>
                <w:szCs w:val="21"/>
              </w:rPr>
            </w:pPr>
            <w:r>
              <w:rPr>
                <w:rFonts w:hint="eastAsia"/>
                <w:b/>
                <w:szCs w:val="21"/>
              </w:rPr>
              <w:t>评分标准</w:t>
            </w:r>
          </w:p>
        </w:tc>
      </w:tr>
      <w:tr w:rsidR="005C7136" w:rsidTr="000E5FBB">
        <w:trPr>
          <w:trHeight w:val="5283"/>
          <w:jc w:val="center"/>
        </w:trPr>
        <w:tc>
          <w:tcPr>
            <w:tcW w:w="593" w:type="dxa"/>
            <w:vMerge w:val="restart"/>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职业能力</w:t>
            </w:r>
          </w:p>
        </w:tc>
        <w:tc>
          <w:tcPr>
            <w:tcW w:w="671"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专业潜能</w:t>
            </w:r>
          </w:p>
        </w:tc>
        <w:tc>
          <w:tcPr>
            <w:tcW w:w="531"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70</w:t>
            </w:r>
          </w:p>
        </w:tc>
        <w:tc>
          <w:tcPr>
            <w:tcW w:w="819"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限时笔试</w:t>
            </w:r>
          </w:p>
          <w:p w:rsidR="005C7136" w:rsidRPr="005C7136" w:rsidRDefault="005C7136" w:rsidP="000E5FBB">
            <w:pPr>
              <w:jc w:val="center"/>
              <w:rPr>
                <w:rFonts w:asciiTheme="minorEastAsia" w:eastAsiaTheme="minorEastAsia" w:hAnsiTheme="minorEastAsia"/>
                <w:szCs w:val="21"/>
              </w:rPr>
            </w:pPr>
          </w:p>
        </w:tc>
        <w:tc>
          <w:tcPr>
            <w:tcW w:w="1668" w:type="dxa"/>
            <w:vAlign w:val="center"/>
          </w:tcPr>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b/>
                <w:szCs w:val="21"/>
              </w:rPr>
              <w:t>1英语</w:t>
            </w:r>
            <w:r w:rsidRPr="005C7136">
              <w:rPr>
                <w:rFonts w:asciiTheme="minorEastAsia" w:eastAsiaTheme="minorEastAsia" w:hAnsiTheme="minorEastAsia"/>
                <w:b/>
                <w:szCs w:val="21"/>
              </w:rPr>
              <w:t>听力</w:t>
            </w:r>
            <w:r w:rsidRPr="005C7136">
              <w:rPr>
                <w:rFonts w:asciiTheme="minorEastAsia" w:eastAsiaTheme="minorEastAsia" w:hAnsiTheme="minorEastAsia" w:hint="eastAsia"/>
                <w:b/>
                <w:szCs w:val="21"/>
              </w:rPr>
              <w:t>测试：</w:t>
            </w:r>
            <w:r w:rsidRPr="005C7136">
              <w:rPr>
                <w:rFonts w:asciiTheme="minorEastAsia" w:eastAsiaTheme="minorEastAsia" w:hAnsiTheme="minorEastAsia"/>
                <w:szCs w:val="21"/>
              </w:rPr>
              <w:t>测试考生对所听对话和简单短文的理解以及从中获取信息的能力</w:t>
            </w:r>
            <w:r w:rsidRPr="005C7136">
              <w:rPr>
                <w:rFonts w:asciiTheme="minorEastAsia" w:eastAsiaTheme="minorEastAsia" w:hAnsiTheme="minorEastAsia" w:hint="eastAsia"/>
                <w:szCs w:val="21"/>
              </w:rPr>
              <w:t>。</w:t>
            </w:r>
          </w:p>
          <w:p w:rsidR="005C7136" w:rsidRPr="005C7136" w:rsidRDefault="005C7136" w:rsidP="000E5FBB">
            <w:pPr>
              <w:rPr>
                <w:rFonts w:asciiTheme="minorEastAsia" w:eastAsiaTheme="minorEastAsia" w:hAnsiTheme="minorEastAsia"/>
                <w:b/>
                <w:szCs w:val="21"/>
              </w:rPr>
            </w:pPr>
            <w:r w:rsidRPr="005C7136">
              <w:rPr>
                <w:rFonts w:asciiTheme="minorEastAsia" w:eastAsiaTheme="minorEastAsia" w:hAnsiTheme="minorEastAsia" w:hint="eastAsia"/>
                <w:b/>
                <w:szCs w:val="21"/>
              </w:rPr>
              <w:t>2.句子翻译(中译英)：</w:t>
            </w:r>
            <w:r w:rsidRPr="005C7136">
              <w:rPr>
                <w:rFonts w:asciiTheme="minorEastAsia" w:eastAsiaTheme="minorEastAsia" w:hAnsiTheme="minorEastAsia"/>
                <w:szCs w:val="21"/>
              </w:rPr>
              <w:t>测试考生</w:t>
            </w:r>
            <w:r w:rsidRPr="005C7136">
              <w:rPr>
                <w:rFonts w:asciiTheme="minorEastAsia" w:eastAsiaTheme="minorEastAsia" w:hAnsiTheme="minorEastAsia" w:hint="eastAsia"/>
                <w:szCs w:val="21"/>
              </w:rPr>
              <w:t>的语言表达能力。</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b/>
                <w:bCs/>
                <w:szCs w:val="21"/>
              </w:rPr>
              <w:t>3.</w:t>
            </w:r>
            <w:r w:rsidRPr="005C7136">
              <w:rPr>
                <w:rFonts w:asciiTheme="minorEastAsia" w:eastAsiaTheme="minorEastAsia" w:hAnsiTheme="minorEastAsia" w:hint="eastAsia"/>
                <w:b/>
                <w:szCs w:val="21"/>
              </w:rPr>
              <w:t>英语应用文写作：</w:t>
            </w:r>
            <w:r w:rsidRPr="005C7136">
              <w:rPr>
                <w:rFonts w:asciiTheme="minorEastAsia" w:eastAsiaTheme="minorEastAsia" w:hAnsiTheme="minorEastAsia" w:hint="eastAsia"/>
                <w:szCs w:val="21"/>
              </w:rPr>
              <w:t>根据提示写一篇80字左右的英语应用文。</w:t>
            </w:r>
          </w:p>
        </w:tc>
        <w:tc>
          <w:tcPr>
            <w:tcW w:w="4931" w:type="dxa"/>
            <w:vAlign w:val="center"/>
          </w:tcPr>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1.听力部分共30题，每小题1分，共30分。</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2.句子</w:t>
            </w:r>
            <w:proofErr w:type="gramStart"/>
            <w:r w:rsidRPr="005C7136">
              <w:rPr>
                <w:rFonts w:asciiTheme="minorEastAsia" w:eastAsiaTheme="minorEastAsia" w:hAnsiTheme="minorEastAsia" w:hint="eastAsia"/>
                <w:szCs w:val="21"/>
              </w:rPr>
              <w:t>翻译共</w:t>
            </w:r>
            <w:proofErr w:type="gramEnd"/>
            <w:r w:rsidRPr="005C7136">
              <w:rPr>
                <w:rFonts w:asciiTheme="minorEastAsia" w:eastAsiaTheme="minorEastAsia" w:hAnsiTheme="minorEastAsia" w:hint="eastAsia"/>
                <w:szCs w:val="21"/>
              </w:rPr>
              <w:t>10题，每小题1分，共10分。</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3.英语应用文写作(30分)</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本部分按综合方式评分，从格式、表达和语言三方面衡量，只给一个分数，即给总体得分，分数可分</w:t>
            </w:r>
            <w:r w:rsidRPr="005C7136">
              <w:rPr>
                <w:rFonts w:asciiTheme="minorEastAsia" w:eastAsiaTheme="minorEastAsia" w:hAnsiTheme="minorEastAsia"/>
                <w:szCs w:val="21"/>
              </w:rPr>
              <w:t>5</w:t>
            </w:r>
            <w:r w:rsidRPr="005C7136">
              <w:rPr>
                <w:rFonts w:asciiTheme="minorEastAsia" w:eastAsiaTheme="minorEastAsia" w:hAnsiTheme="minorEastAsia" w:hint="eastAsia"/>
                <w:szCs w:val="21"/>
              </w:rPr>
              <w:t>个等级，即：</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（1）</w:t>
            </w:r>
            <w:r w:rsidRPr="005C7136">
              <w:rPr>
                <w:rFonts w:asciiTheme="minorEastAsia" w:eastAsiaTheme="minorEastAsia" w:hAnsiTheme="minorEastAsia"/>
                <w:szCs w:val="21"/>
              </w:rPr>
              <w:t xml:space="preserve"> </w:t>
            </w:r>
            <w:r w:rsidRPr="005C7136">
              <w:rPr>
                <w:rFonts w:asciiTheme="minorEastAsia" w:eastAsiaTheme="minorEastAsia" w:hAnsiTheme="minorEastAsia" w:hint="eastAsia"/>
                <w:szCs w:val="21"/>
              </w:rPr>
              <w:t>30分：格式正确；内容完整，表达清楚；语言上仅有很少的小错。</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（2）25分：格式基本正确；内容较完整，表达尚清楚；有一些语言错误，可以有个别句子结构上错误。</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（3）20分：格式基本正确；内容大体完整，表达可勉强理解；有较多的语言错误，包括少量严重错误。</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（4）15分：格式勉强正确；内容不完整，但是没有离题；表达有较大困难；语言有很多错误，有一些是严重错误。</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（5）10分：格式不正确；内容表达不清楚；语言支离破碎，仅有个别句子尚正确。</w:t>
            </w:r>
          </w:p>
        </w:tc>
      </w:tr>
      <w:tr w:rsidR="005C7136" w:rsidTr="000E5FBB">
        <w:trPr>
          <w:trHeight w:val="1393"/>
          <w:jc w:val="center"/>
        </w:trPr>
        <w:tc>
          <w:tcPr>
            <w:tcW w:w="593" w:type="dxa"/>
            <w:vMerge/>
            <w:vAlign w:val="center"/>
          </w:tcPr>
          <w:p w:rsidR="005C7136" w:rsidRPr="005C7136" w:rsidRDefault="005C7136" w:rsidP="000E5FBB">
            <w:pPr>
              <w:jc w:val="center"/>
              <w:rPr>
                <w:rFonts w:asciiTheme="minorEastAsia" w:eastAsiaTheme="minorEastAsia" w:hAnsiTheme="minorEastAsia"/>
                <w:szCs w:val="21"/>
              </w:rPr>
            </w:pPr>
          </w:p>
        </w:tc>
        <w:tc>
          <w:tcPr>
            <w:tcW w:w="671"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职业综合素质</w:t>
            </w:r>
          </w:p>
        </w:tc>
        <w:tc>
          <w:tcPr>
            <w:tcW w:w="531"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30</w:t>
            </w:r>
          </w:p>
        </w:tc>
        <w:tc>
          <w:tcPr>
            <w:tcW w:w="819"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限时笔试</w:t>
            </w:r>
          </w:p>
        </w:tc>
        <w:tc>
          <w:tcPr>
            <w:tcW w:w="1668" w:type="dxa"/>
            <w:vAlign w:val="center"/>
          </w:tcPr>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测试考生中文的语言表达能力及职业综合素质。</w:t>
            </w:r>
          </w:p>
        </w:tc>
        <w:tc>
          <w:tcPr>
            <w:tcW w:w="4931" w:type="dxa"/>
            <w:vAlign w:val="center"/>
          </w:tcPr>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1.文字表达正确，书写认真10分</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2.思路清晰10分</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3.理由充分10分</w:t>
            </w:r>
          </w:p>
          <w:p w:rsidR="005C7136" w:rsidRPr="005C7136" w:rsidRDefault="005C7136" w:rsidP="000E5FBB">
            <w:pPr>
              <w:rPr>
                <w:rFonts w:asciiTheme="minorEastAsia" w:eastAsiaTheme="minorEastAsia" w:hAnsiTheme="minorEastAsia"/>
                <w:szCs w:val="21"/>
              </w:rPr>
            </w:pPr>
            <w:r w:rsidRPr="005C7136">
              <w:rPr>
                <w:rFonts w:asciiTheme="minorEastAsia" w:eastAsiaTheme="minorEastAsia" w:hAnsiTheme="minorEastAsia" w:hint="eastAsia"/>
                <w:szCs w:val="21"/>
              </w:rPr>
              <w:t>注：本部分的题型为简答题。</w:t>
            </w:r>
          </w:p>
        </w:tc>
      </w:tr>
      <w:tr w:rsidR="000E5FBB" w:rsidTr="000E5FBB">
        <w:trPr>
          <w:trHeight w:val="1551"/>
          <w:jc w:val="center"/>
        </w:trPr>
        <w:tc>
          <w:tcPr>
            <w:tcW w:w="593" w:type="dxa"/>
            <w:vAlign w:val="center"/>
          </w:tcPr>
          <w:p w:rsidR="000E5FBB" w:rsidRPr="005C7136" w:rsidRDefault="000E5FBB"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素质特长</w:t>
            </w:r>
          </w:p>
        </w:tc>
        <w:tc>
          <w:tcPr>
            <w:tcW w:w="671" w:type="dxa"/>
            <w:vAlign w:val="center"/>
          </w:tcPr>
          <w:p w:rsidR="000E5FBB" w:rsidRPr="005C7136" w:rsidRDefault="000E5FBB"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素质特长</w:t>
            </w:r>
          </w:p>
        </w:tc>
        <w:tc>
          <w:tcPr>
            <w:tcW w:w="531" w:type="dxa"/>
            <w:vAlign w:val="center"/>
          </w:tcPr>
          <w:p w:rsidR="000E5FBB" w:rsidRPr="005C7136" w:rsidRDefault="000E5FBB"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20</w:t>
            </w:r>
          </w:p>
        </w:tc>
        <w:tc>
          <w:tcPr>
            <w:tcW w:w="819" w:type="dxa"/>
            <w:vAlign w:val="center"/>
          </w:tcPr>
          <w:p w:rsidR="000E5FBB" w:rsidRPr="005C7136" w:rsidRDefault="000E5FBB"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专家评判</w:t>
            </w:r>
          </w:p>
        </w:tc>
        <w:tc>
          <w:tcPr>
            <w:tcW w:w="1668" w:type="dxa"/>
            <w:vAlign w:val="center"/>
          </w:tcPr>
          <w:p w:rsidR="000E5FBB" w:rsidRDefault="000E5FBB"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4931" w:type="dxa"/>
            <w:vAlign w:val="center"/>
          </w:tcPr>
          <w:p w:rsidR="000E5FBB" w:rsidRPr="002E3E6E" w:rsidRDefault="000E5FBB"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0E5FBB" w:rsidRDefault="000E5FBB"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5C7136" w:rsidTr="000E5FBB">
        <w:trPr>
          <w:trHeight w:val="657"/>
          <w:jc w:val="center"/>
        </w:trPr>
        <w:tc>
          <w:tcPr>
            <w:tcW w:w="1264" w:type="dxa"/>
            <w:gridSpan w:val="2"/>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hint="eastAsia"/>
                <w:szCs w:val="21"/>
              </w:rPr>
              <w:t>合计</w:t>
            </w:r>
          </w:p>
        </w:tc>
        <w:tc>
          <w:tcPr>
            <w:tcW w:w="531" w:type="dxa"/>
            <w:vAlign w:val="center"/>
          </w:tcPr>
          <w:p w:rsidR="005C7136" w:rsidRPr="005C7136" w:rsidRDefault="005C7136" w:rsidP="000E5FBB">
            <w:pPr>
              <w:jc w:val="center"/>
              <w:rPr>
                <w:rFonts w:asciiTheme="minorEastAsia" w:eastAsiaTheme="minorEastAsia" w:hAnsiTheme="minorEastAsia"/>
                <w:szCs w:val="21"/>
              </w:rPr>
            </w:pPr>
            <w:r w:rsidRPr="005C7136">
              <w:rPr>
                <w:rFonts w:asciiTheme="minorEastAsia" w:eastAsiaTheme="minorEastAsia" w:hAnsiTheme="minorEastAsia"/>
                <w:szCs w:val="21"/>
              </w:rPr>
              <w:fldChar w:fldCharType="begin"/>
            </w:r>
            <w:r w:rsidRPr="005C7136">
              <w:rPr>
                <w:rFonts w:asciiTheme="minorEastAsia" w:eastAsiaTheme="minorEastAsia" w:hAnsiTheme="minorEastAsia"/>
                <w:szCs w:val="21"/>
              </w:rPr>
              <w:instrText xml:space="preserve"> </w:instrText>
            </w:r>
            <w:r w:rsidRPr="005C7136">
              <w:rPr>
                <w:rFonts w:asciiTheme="minorEastAsia" w:eastAsiaTheme="minorEastAsia" w:hAnsiTheme="minorEastAsia" w:hint="eastAsia"/>
                <w:szCs w:val="21"/>
              </w:rPr>
              <w:instrText>=SUM(ABOVE)</w:instrText>
            </w:r>
            <w:r w:rsidRPr="005C7136">
              <w:rPr>
                <w:rFonts w:asciiTheme="minorEastAsia" w:eastAsiaTheme="minorEastAsia" w:hAnsiTheme="minorEastAsia"/>
                <w:szCs w:val="21"/>
              </w:rPr>
              <w:instrText xml:space="preserve"> </w:instrText>
            </w:r>
            <w:r w:rsidRPr="005C7136">
              <w:rPr>
                <w:rFonts w:asciiTheme="minorEastAsia" w:eastAsiaTheme="minorEastAsia" w:hAnsiTheme="minorEastAsia"/>
                <w:szCs w:val="21"/>
              </w:rPr>
              <w:fldChar w:fldCharType="separate"/>
            </w:r>
            <w:r w:rsidRPr="005C7136">
              <w:rPr>
                <w:rFonts w:asciiTheme="minorEastAsia" w:eastAsiaTheme="minorEastAsia" w:hAnsiTheme="minorEastAsia"/>
                <w:szCs w:val="21"/>
              </w:rPr>
              <w:t>1</w:t>
            </w:r>
            <w:r w:rsidRPr="005C7136">
              <w:rPr>
                <w:rFonts w:asciiTheme="minorEastAsia" w:eastAsiaTheme="minorEastAsia" w:hAnsiTheme="minorEastAsia" w:hint="eastAsia"/>
                <w:szCs w:val="21"/>
              </w:rPr>
              <w:t>2</w:t>
            </w:r>
            <w:r w:rsidRPr="005C7136">
              <w:rPr>
                <w:rFonts w:asciiTheme="minorEastAsia" w:eastAsiaTheme="minorEastAsia" w:hAnsiTheme="minorEastAsia"/>
                <w:szCs w:val="21"/>
              </w:rPr>
              <w:t>0</w:t>
            </w:r>
            <w:r w:rsidRPr="005C7136">
              <w:rPr>
                <w:rFonts w:asciiTheme="minorEastAsia" w:eastAsiaTheme="minorEastAsia" w:hAnsiTheme="minorEastAsia"/>
                <w:szCs w:val="21"/>
              </w:rPr>
              <w:fldChar w:fldCharType="end"/>
            </w:r>
          </w:p>
        </w:tc>
        <w:tc>
          <w:tcPr>
            <w:tcW w:w="819" w:type="dxa"/>
            <w:vAlign w:val="center"/>
          </w:tcPr>
          <w:p w:rsidR="005C7136" w:rsidRPr="005C7136" w:rsidRDefault="005C7136" w:rsidP="000E5FBB">
            <w:pPr>
              <w:jc w:val="center"/>
              <w:rPr>
                <w:rFonts w:asciiTheme="minorEastAsia" w:eastAsiaTheme="minorEastAsia" w:hAnsiTheme="minorEastAsia"/>
                <w:szCs w:val="21"/>
              </w:rPr>
            </w:pPr>
          </w:p>
        </w:tc>
        <w:tc>
          <w:tcPr>
            <w:tcW w:w="1668" w:type="dxa"/>
            <w:vAlign w:val="center"/>
          </w:tcPr>
          <w:p w:rsidR="005C7136" w:rsidRPr="005C7136" w:rsidRDefault="005C7136" w:rsidP="000E5FBB">
            <w:pPr>
              <w:jc w:val="center"/>
              <w:rPr>
                <w:rFonts w:asciiTheme="minorEastAsia" w:eastAsiaTheme="minorEastAsia" w:hAnsiTheme="minorEastAsia"/>
                <w:szCs w:val="21"/>
              </w:rPr>
            </w:pPr>
          </w:p>
        </w:tc>
        <w:tc>
          <w:tcPr>
            <w:tcW w:w="4931" w:type="dxa"/>
            <w:vAlign w:val="center"/>
          </w:tcPr>
          <w:p w:rsidR="005C7136" w:rsidRPr="005C7136" w:rsidRDefault="005C7136" w:rsidP="000E5FBB">
            <w:pPr>
              <w:jc w:val="center"/>
              <w:rPr>
                <w:rFonts w:asciiTheme="minorEastAsia" w:eastAsiaTheme="minorEastAsia" w:hAnsiTheme="minorEastAsia"/>
                <w:szCs w:val="21"/>
              </w:rPr>
            </w:pPr>
          </w:p>
        </w:tc>
      </w:tr>
    </w:tbl>
    <w:p w:rsidR="005C7136" w:rsidRDefault="005C7136" w:rsidP="005C7136"/>
    <w:p w:rsidR="005C7136" w:rsidRDefault="005C7136" w:rsidP="005C7136"/>
    <w:p w:rsidR="005C7136" w:rsidRDefault="005C7136" w:rsidP="009D00E4">
      <w:pPr>
        <w:jc w:val="center"/>
        <w:rPr>
          <w:b/>
          <w:sz w:val="30"/>
          <w:szCs w:val="30"/>
        </w:rPr>
      </w:pPr>
    </w:p>
    <w:p w:rsidR="00D321AC" w:rsidRDefault="00D321AC" w:rsidP="009D00E4">
      <w:pPr>
        <w:jc w:val="center"/>
        <w:rPr>
          <w:b/>
          <w:sz w:val="30"/>
          <w:szCs w:val="30"/>
        </w:rPr>
      </w:pPr>
    </w:p>
    <w:p w:rsidR="00D321AC" w:rsidRDefault="00D321AC" w:rsidP="009D00E4">
      <w:pPr>
        <w:jc w:val="center"/>
        <w:rPr>
          <w:b/>
          <w:sz w:val="30"/>
          <w:szCs w:val="30"/>
        </w:rPr>
      </w:pPr>
    </w:p>
    <w:p w:rsidR="0077002D" w:rsidRDefault="0077002D" w:rsidP="009D00E4">
      <w:pPr>
        <w:jc w:val="center"/>
        <w:rPr>
          <w:b/>
          <w:sz w:val="30"/>
          <w:szCs w:val="30"/>
        </w:rPr>
      </w:pPr>
    </w:p>
    <w:p w:rsidR="0077002D" w:rsidRDefault="0077002D" w:rsidP="009D00E4">
      <w:pPr>
        <w:jc w:val="center"/>
        <w:rPr>
          <w:b/>
          <w:sz w:val="30"/>
          <w:szCs w:val="30"/>
        </w:rPr>
      </w:pPr>
      <w:r w:rsidRPr="0077002D">
        <w:rPr>
          <w:rFonts w:hint="eastAsia"/>
          <w:b/>
          <w:sz w:val="30"/>
          <w:szCs w:val="30"/>
        </w:rPr>
        <w:lastRenderedPageBreak/>
        <w:t>国际经济与贸易</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671"/>
        <w:gridCol w:w="531"/>
        <w:gridCol w:w="819"/>
        <w:gridCol w:w="1668"/>
        <w:gridCol w:w="4931"/>
      </w:tblGrid>
      <w:tr w:rsidR="0077002D" w:rsidTr="000E5FBB">
        <w:trPr>
          <w:trHeight w:val="771"/>
          <w:jc w:val="center"/>
        </w:trPr>
        <w:tc>
          <w:tcPr>
            <w:tcW w:w="593" w:type="dxa"/>
            <w:vAlign w:val="center"/>
          </w:tcPr>
          <w:p w:rsidR="0077002D" w:rsidRDefault="0077002D" w:rsidP="000E5FBB">
            <w:pPr>
              <w:jc w:val="center"/>
              <w:rPr>
                <w:b/>
                <w:szCs w:val="21"/>
              </w:rPr>
            </w:pPr>
            <w:r>
              <w:rPr>
                <w:rFonts w:hint="eastAsia"/>
                <w:b/>
                <w:szCs w:val="21"/>
              </w:rPr>
              <w:t>项目</w:t>
            </w:r>
          </w:p>
        </w:tc>
        <w:tc>
          <w:tcPr>
            <w:tcW w:w="671" w:type="dxa"/>
            <w:vAlign w:val="center"/>
          </w:tcPr>
          <w:p w:rsidR="0077002D" w:rsidRDefault="0077002D" w:rsidP="000E5FBB">
            <w:pPr>
              <w:jc w:val="center"/>
              <w:rPr>
                <w:b/>
                <w:szCs w:val="21"/>
              </w:rPr>
            </w:pPr>
            <w:r>
              <w:rPr>
                <w:rFonts w:hint="eastAsia"/>
                <w:b/>
                <w:szCs w:val="21"/>
              </w:rPr>
              <w:t>考核项目</w:t>
            </w:r>
          </w:p>
        </w:tc>
        <w:tc>
          <w:tcPr>
            <w:tcW w:w="531" w:type="dxa"/>
            <w:vAlign w:val="center"/>
          </w:tcPr>
          <w:p w:rsidR="0077002D" w:rsidRDefault="0077002D" w:rsidP="000E5FBB">
            <w:pPr>
              <w:jc w:val="center"/>
              <w:rPr>
                <w:b/>
                <w:szCs w:val="21"/>
              </w:rPr>
            </w:pPr>
            <w:r>
              <w:rPr>
                <w:rFonts w:hint="eastAsia"/>
                <w:b/>
                <w:szCs w:val="21"/>
              </w:rPr>
              <w:t>分值</w:t>
            </w:r>
          </w:p>
        </w:tc>
        <w:tc>
          <w:tcPr>
            <w:tcW w:w="819" w:type="dxa"/>
            <w:vAlign w:val="center"/>
          </w:tcPr>
          <w:p w:rsidR="0077002D" w:rsidRDefault="0077002D" w:rsidP="000E5FBB">
            <w:pPr>
              <w:jc w:val="center"/>
              <w:rPr>
                <w:b/>
                <w:szCs w:val="21"/>
              </w:rPr>
            </w:pPr>
            <w:r>
              <w:rPr>
                <w:rFonts w:hint="eastAsia"/>
                <w:b/>
                <w:szCs w:val="21"/>
              </w:rPr>
              <w:t>测试方式</w:t>
            </w:r>
          </w:p>
        </w:tc>
        <w:tc>
          <w:tcPr>
            <w:tcW w:w="1668" w:type="dxa"/>
            <w:vAlign w:val="center"/>
          </w:tcPr>
          <w:p w:rsidR="0077002D" w:rsidRDefault="0077002D" w:rsidP="000E5FBB">
            <w:pPr>
              <w:jc w:val="center"/>
              <w:rPr>
                <w:b/>
                <w:szCs w:val="21"/>
              </w:rPr>
            </w:pPr>
            <w:r>
              <w:rPr>
                <w:rFonts w:hint="eastAsia"/>
                <w:b/>
                <w:szCs w:val="21"/>
              </w:rPr>
              <w:t>测试内容</w:t>
            </w:r>
          </w:p>
        </w:tc>
        <w:tc>
          <w:tcPr>
            <w:tcW w:w="4931" w:type="dxa"/>
            <w:vAlign w:val="center"/>
          </w:tcPr>
          <w:p w:rsidR="0077002D" w:rsidRDefault="0077002D" w:rsidP="000E5FBB">
            <w:pPr>
              <w:jc w:val="center"/>
              <w:rPr>
                <w:b/>
                <w:szCs w:val="21"/>
              </w:rPr>
            </w:pPr>
            <w:r>
              <w:rPr>
                <w:rFonts w:hint="eastAsia"/>
                <w:b/>
                <w:szCs w:val="21"/>
              </w:rPr>
              <w:t>评分标准</w:t>
            </w:r>
          </w:p>
        </w:tc>
      </w:tr>
      <w:tr w:rsidR="0077002D" w:rsidTr="000E5FBB">
        <w:trPr>
          <w:trHeight w:val="5283"/>
          <w:jc w:val="center"/>
        </w:trPr>
        <w:tc>
          <w:tcPr>
            <w:tcW w:w="593" w:type="dxa"/>
            <w:vMerge w:val="restart"/>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职业能力</w:t>
            </w:r>
          </w:p>
        </w:tc>
        <w:tc>
          <w:tcPr>
            <w:tcW w:w="671"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专业潜能</w:t>
            </w:r>
          </w:p>
        </w:tc>
        <w:tc>
          <w:tcPr>
            <w:tcW w:w="531"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70</w:t>
            </w:r>
          </w:p>
        </w:tc>
        <w:tc>
          <w:tcPr>
            <w:tcW w:w="819"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限时笔试</w:t>
            </w:r>
          </w:p>
          <w:p w:rsidR="0077002D" w:rsidRPr="0077002D" w:rsidRDefault="0077002D" w:rsidP="000E5FBB">
            <w:pPr>
              <w:jc w:val="center"/>
              <w:rPr>
                <w:rFonts w:asciiTheme="minorEastAsia" w:eastAsiaTheme="minorEastAsia" w:hAnsiTheme="minorEastAsia"/>
                <w:szCs w:val="21"/>
              </w:rPr>
            </w:pPr>
          </w:p>
        </w:tc>
        <w:tc>
          <w:tcPr>
            <w:tcW w:w="1668" w:type="dxa"/>
            <w:vAlign w:val="center"/>
          </w:tcPr>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b/>
                <w:szCs w:val="21"/>
              </w:rPr>
              <w:t>1英语</w:t>
            </w:r>
            <w:r w:rsidRPr="0077002D">
              <w:rPr>
                <w:rFonts w:asciiTheme="minorEastAsia" w:eastAsiaTheme="minorEastAsia" w:hAnsiTheme="minorEastAsia"/>
                <w:b/>
                <w:szCs w:val="21"/>
              </w:rPr>
              <w:t>听力</w:t>
            </w:r>
            <w:r w:rsidRPr="0077002D">
              <w:rPr>
                <w:rFonts w:asciiTheme="minorEastAsia" w:eastAsiaTheme="minorEastAsia" w:hAnsiTheme="minorEastAsia" w:hint="eastAsia"/>
                <w:b/>
                <w:szCs w:val="21"/>
              </w:rPr>
              <w:t>测试：</w:t>
            </w:r>
            <w:r w:rsidRPr="0077002D">
              <w:rPr>
                <w:rFonts w:asciiTheme="minorEastAsia" w:eastAsiaTheme="minorEastAsia" w:hAnsiTheme="minorEastAsia"/>
                <w:szCs w:val="21"/>
              </w:rPr>
              <w:t>测试考生对所听对话和简单短文的理解以及从中获取信息的能力</w:t>
            </w:r>
            <w:r w:rsidRPr="0077002D">
              <w:rPr>
                <w:rFonts w:asciiTheme="minorEastAsia" w:eastAsiaTheme="minorEastAsia" w:hAnsiTheme="minorEastAsia" w:hint="eastAsia"/>
                <w:szCs w:val="21"/>
              </w:rPr>
              <w:t>。</w:t>
            </w:r>
          </w:p>
          <w:p w:rsidR="0077002D" w:rsidRPr="0077002D" w:rsidRDefault="0077002D" w:rsidP="000E5FBB">
            <w:pPr>
              <w:rPr>
                <w:rFonts w:asciiTheme="minorEastAsia" w:eastAsiaTheme="minorEastAsia" w:hAnsiTheme="minorEastAsia"/>
                <w:b/>
                <w:szCs w:val="21"/>
              </w:rPr>
            </w:pPr>
            <w:r w:rsidRPr="0077002D">
              <w:rPr>
                <w:rFonts w:asciiTheme="minorEastAsia" w:eastAsiaTheme="minorEastAsia" w:hAnsiTheme="minorEastAsia" w:hint="eastAsia"/>
                <w:b/>
                <w:szCs w:val="21"/>
              </w:rPr>
              <w:t>2.句子翻译(中译英)：</w:t>
            </w:r>
            <w:r w:rsidRPr="0077002D">
              <w:rPr>
                <w:rFonts w:asciiTheme="minorEastAsia" w:eastAsiaTheme="minorEastAsia" w:hAnsiTheme="minorEastAsia"/>
                <w:szCs w:val="21"/>
              </w:rPr>
              <w:t>测试考生</w:t>
            </w:r>
            <w:r w:rsidRPr="0077002D">
              <w:rPr>
                <w:rFonts w:asciiTheme="minorEastAsia" w:eastAsiaTheme="minorEastAsia" w:hAnsiTheme="minorEastAsia" w:hint="eastAsia"/>
                <w:szCs w:val="21"/>
              </w:rPr>
              <w:t>的语言表达能力。</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b/>
                <w:bCs/>
                <w:szCs w:val="21"/>
              </w:rPr>
              <w:t>3.</w:t>
            </w:r>
            <w:r w:rsidRPr="0077002D">
              <w:rPr>
                <w:rFonts w:asciiTheme="minorEastAsia" w:eastAsiaTheme="minorEastAsia" w:hAnsiTheme="minorEastAsia" w:hint="eastAsia"/>
                <w:b/>
                <w:szCs w:val="21"/>
              </w:rPr>
              <w:t>英语应用文写作：</w:t>
            </w:r>
            <w:r w:rsidRPr="0077002D">
              <w:rPr>
                <w:rFonts w:asciiTheme="minorEastAsia" w:eastAsiaTheme="minorEastAsia" w:hAnsiTheme="minorEastAsia" w:hint="eastAsia"/>
                <w:szCs w:val="21"/>
              </w:rPr>
              <w:t>根据提示写一篇80字左右的英语应用文。</w:t>
            </w:r>
          </w:p>
        </w:tc>
        <w:tc>
          <w:tcPr>
            <w:tcW w:w="4931" w:type="dxa"/>
            <w:vAlign w:val="center"/>
          </w:tcPr>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1.听力部分共30题，每小题1分，共30分。</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2.句子</w:t>
            </w:r>
            <w:proofErr w:type="gramStart"/>
            <w:r w:rsidRPr="0077002D">
              <w:rPr>
                <w:rFonts w:asciiTheme="minorEastAsia" w:eastAsiaTheme="minorEastAsia" w:hAnsiTheme="minorEastAsia" w:hint="eastAsia"/>
                <w:szCs w:val="21"/>
              </w:rPr>
              <w:t>翻译共</w:t>
            </w:r>
            <w:proofErr w:type="gramEnd"/>
            <w:r w:rsidRPr="0077002D">
              <w:rPr>
                <w:rFonts w:asciiTheme="minorEastAsia" w:eastAsiaTheme="minorEastAsia" w:hAnsiTheme="minorEastAsia" w:hint="eastAsia"/>
                <w:szCs w:val="21"/>
              </w:rPr>
              <w:t>10题，每小题1分，共10分。</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3.英语应用文写作(30分)</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本部分按综合方式评分，从格式、表达和语言三方面衡量，只给一个分数，即给总体得分，分数可分</w:t>
            </w:r>
            <w:r w:rsidRPr="0077002D">
              <w:rPr>
                <w:rFonts w:asciiTheme="minorEastAsia" w:eastAsiaTheme="minorEastAsia" w:hAnsiTheme="minorEastAsia"/>
                <w:szCs w:val="21"/>
              </w:rPr>
              <w:t>5</w:t>
            </w:r>
            <w:r w:rsidRPr="0077002D">
              <w:rPr>
                <w:rFonts w:asciiTheme="minorEastAsia" w:eastAsiaTheme="minorEastAsia" w:hAnsiTheme="minorEastAsia" w:hint="eastAsia"/>
                <w:szCs w:val="21"/>
              </w:rPr>
              <w:t>个等级，即：</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（1）</w:t>
            </w:r>
            <w:r w:rsidRPr="0077002D">
              <w:rPr>
                <w:rFonts w:asciiTheme="minorEastAsia" w:eastAsiaTheme="minorEastAsia" w:hAnsiTheme="minorEastAsia"/>
                <w:szCs w:val="21"/>
              </w:rPr>
              <w:t xml:space="preserve"> </w:t>
            </w:r>
            <w:r w:rsidRPr="0077002D">
              <w:rPr>
                <w:rFonts w:asciiTheme="minorEastAsia" w:eastAsiaTheme="minorEastAsia" w:hAnsiTheme="minorEastAsia" w:hint="eastAsia"/>
                <w:szCs w:val="21"/>
              </w:rPr>
              <w:t>30分：格式正确；内容完整，表达清楚；语言上仅有很少的小错。</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（2）25分：格式基本正确；内容较完整，表达尚清楚；有一些语言错误，可以有个别句子结构上错误。</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（3）20分：格式基本正确；内容大体完整，表达可勉强理解；有较多的语言错误，包括少量严重错误。</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（4）15分：格式勉强正确；内容不完整，但是没有离题；表达有较大困难；语言有很多错误，有一些是严重错误。</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（5）10分：格式不正确；内容表达不清楚；语言支离破碎，仅有个别句子尚正确。</w:t>
            </w:r>
          </w:p>
        </w:tc>
      </w:tr>
      <w:tr w:rsidR="0077002D" w:rsidTr="000E5FBB">
        <w:trPr>
          <w:trHeight w:val="1393"/>
          <w:jc w:val="center"/>
        </w:trPr>
        <w:tc>
          <w:tcPr>
            <w:tcW w:w="593" w:type="dxa"/>
            <w:vMerge/>
            <w:vAlign w:val="center"/>
          </w:tcPr>
          <w:p w:rsidR="0077002D" w:rsidRPr="0077002D" w:rsidRDefault="0077002D" w:rsidP="000E5FBB">
            <w:pPr>
              <w:jc w:val="center"/>
              <w:rPr>
                <w:rFonts w:asciiTheme="minorEastAsia" w:eastAsiaTheme="minorEastAsia" w:hAnsiTheme="minorEastAsia"/>
                <w:szCs w:val="21"/>
              </w:rPr>
            </w:pPr>
          </w:p>
        </w:tc>
        <w:tc>
          <w:tcPr>
            <w:tcW w:w="671"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职业综合素质</w:t>
            </w:r>
          </w:p>
        </w:tc>
        <w:tc>
          <w:tcPr>
            <w:tcW w:w="531"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30</w:t>
            </w:r>
          </w:p>
        </w:tc>
        <w:tc>
          <w:tcPr>
            <w:tcW w:w="819"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限时笔试</w:t>
            </w:r>
          </w:p>
        </w:tc>
        <w:tc>
          <w:tcPr>
            <w:tcW w:w="1668" w:type="dxa"/>
            <w:vAlign w:val="center"/>
          </w:tcPr>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测试考生中文的语言表达能力及职业综合素质。</w:t>
            </w:r>
          </w:p>
        </w:tc>
        <w:tc>
          <w:tcPr>
            <w:tcW w:w="4931" w:type="dxa"/>
            <w:vAlign w:val="center"/>
          </w:tcPr>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1.文字表达正确，书写认真10分</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2.思路清晰10分</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3.理由充分10分</w:t>
            </w:r>
          </w:p>
          <w:p w:rsidR="0077002D" w:rsidRPr="0077002D" w:rsidRDefault="0077002D" w:rsidP="000E5FBB">
            <w:pPr>
              <w:rPr>
                <w:rFonts w:asciiTheme="minorEastAsia" w:eastAsiaTheme="minorEastAsia" w:hAnsiTheme="minorEastAsia"/>
                <w:szCs w:val="21"/>
              </w:rPr>
            </w:pPr>
            <w:r w:rsidRPr="0077002D">
              <w:rPr>
                <w:rFonts w:asciiTheme="minorEastAsia" w:eastAsiaTheme="minorEastAsia" w:hAnsiTheme="minorEastAsia" w:hint="eastAsia"/>
                <w:szCs w:val="21"/>
              </w:rPr>
              <w:t>注：本部分的题型为简答题。</w:t>
            </w:r>
          </w:p>
        </w:tc>
      </w:tr>
      <w:tr w:rsidR="000E5FBB" w:rsidTr="000E5FBB">
        <w:trPr>
          <w:trHeight w:val="1551"/>
          <w:jc w:val="center"/>
        </w:trPr>
        <w:tc>
          <w:tcPr>
            <w:tcW w:w="593" w:type="dxa"/>
            <w:vAlign w:val="center"/>
          </w:tcPr>
          <w:p w:rsidR="000E5FBB" w:rsidRPr="0077002D" w:rsidRDefault="000E5FBB"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素质特长</w:t>
            </w:r>
          </w:p>
        </w:tc>
        <w:tc>
          <w:tcPr>
            <w:tcW w:w="671" w:type="dxa"/>
            <w:vAlign w:val="center"/>
          </w:tcPr>
          <w:p w:rsidR="000E5FBB" w:rsidRPr="0077002D" w:rsidRDefault="000E5FBB"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素质特长</w:t>
            </w:r>
          </w:p>
        </w:tc>
        <w:tc>
          <w:tcPr>
            <w:tcW w:w="531" w:type="dxa"/>
            <w:vAlign w:val="center"/>
          </w:tcPr>
          <w:p w:rsidR="000E5FBB" w:rsidRPr="0077002D" w:rsidRDefault="000E5FBB"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20</w:t>
            </w:r>
          </w:p>
        </w:tc>
        <w:tc>
          <w:tcPr>
            <w:tcW w:w="819" w:type="dxa"/>
            <w:vAlign w:val="center"/>
          </w:tcPr>
          <w:p w:rsidR="000E5FBB" w:rsidRPr="0077002D" w:rsidRDefault="000E5FBB"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专家评判</w:t>
            </w:r>
          </w:p>
        </w:tc>
        <w:tc>
          <w:tcPr>
            <w:tcW w:w="1668" w:type="dxa"/>
            <w:vAlign w:val="center"/>
          </w:tcPr>
          <w:p w:rsidR="000E5FBB" w:rsidRDefault="000E5FBB"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4931" w:type="dxa"/>
            <w:vAlign w:val="center"/>
          </w:tcPr>
          <w:p w:rsidR="000E5FBB" w:rsidRPr="002E3E6E" w:rsidRDefault="000E5FBB"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0E5FBB" w:rsidRDefault="000E5FBB"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77002D" w:rsidTr="000E5FBB">
        <w:trPr>
          <w:trHeight w:val="657"/>
          <w:jc w:val="center"/>
        </w:trPr>
        <w:tc>
          <w:tcPr>
            <w:tcW w:w="1264" w:type="dxa"/>
            <w:gridSpan w:val="2"/>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hint="eastAsia"/>
                <w:szCs w:val="21"/>
              </w:rPr>
              <w:t>合计</w:t>
            </w:r>
          </w:p>
        </w:tc>
        <w:tc>
          <w:tcPr>
            <w:tcW w:w="531" w:type="dxa"/>
            <w:vAlign w:val="center"/>
          </w:tcPr>
          <w:p w:rsidR="0077002D" w:rsidRPr="0077002D" w:rsidRDefault="0077002D" w:rsidP="000E5FBB">
            <w:pPr>
              <w:jc w:val="center"/>
              <w:rPr>
                <w:rFonts w:asciiTheme="minorEastAsia" w:eastAsiaTheme="minorEastAsia" w:hAnsiTheme="minorEastAsia"/>
                <w:szCs w:val="21"/>
              </w:rPr>
            </w:pPr>
            <w:r w:rsidRPr="0077002D">
              <w:rPr>
                <w:rFonts w:asciiTheme="minorEastAsia" w:eastAsiaTheme="minorEastAsia" w:hAnsiTheme="minorEastAsia"/>
                <w:szCs w:val="21"/>
              </w:rPr>
              <w:fldChar w:fldCharType="begin"/>
            </w:r>
            <w:r w:rsidRPr="0077002D">
              <w:rPr>
                <w:rFonts w:asciiTheme="minorEastAsia" w:eastAsiaTheme="minorEastAsia" w:hAnsiTheme="minorEastAsia"/>
                <w:szCs w:val="21"/>
              </w:rPr>
              <w:instrText xml:space="preserve"> </w:instrText>
            </w:r>
            <w:r w:rsidRPr="0077002D">
              <w:rPr>
                <w:rFonts w:asciiTheme="minorEastAsia" w:eastAsiaTheme="minorEastAsia" w:hAnsiTheme="minorEastAsia" w:hint="eastAsia"/>
                <w:szCs w:val="21"/>
              </w:rPr>
              <w:instrText>=SUM(ABOVE)</w:instrText>
            </w:r>
            <w:r w:rsidRPr="0077002D">
              <w:rPr>
                <w:rFonts w:asciiTheme="minorEastAsia" w:eastAsiaTheme="minorEastAsia" w:hAnsiTheme="minorEastAsia"/>
                <w:szCs w:val="21"/>
              </w:rPr>
              <w:instrText xml:space="preserve"> </w:instrText>
            </w:r>
            <w:r w:rsidRPr="0077002D">
              <w:rPr>
                <w:rFonts w:asciiTheme="minorEastAsia" w:eastAsiaTheme="minorEastAsia" w:hAnsiTheme="minorEastAsia"/>
                <w:szCs w:val="21"/>
              </w:rPr>
              <w:fldChar w:fldCharType="separate"/>
            </w:r>
            <w:r w:rsidRPr="0077002D">
              <w:rPr>
                <w:rFonts w:asciiTheme="minorEastAsia" w:eastAsiaTheme="minorEastAsia" w:hAnsiTheme="minorEastAsia"/>
                <w:szCs w:val="21"/>
              </w:rPr>
              <w:t>1</w:t>
            </w:r>
            <w:r w:rsidRPr="0077002D">
              <w:rPr>
                <w:rFonts w:asciiTheme="minorEastAsia" w:eastAsiaTheme="minorEastAsia" w:hAnsiTheme="minorEastAsia" w:hint="eastAsia"/>
                <w:szCs w:val="21"/>
              </w:rPr>
              <w:t>2</w:t>
            </w:r>
            <w:r w:rsidRPr="0077002D">
              <w:rPr>
                <w:rFonts w:asciiTheme="minorEastAsia" w:eastAsiaTheme="minorEastAsia" w:hAnsiTheme="minorEastAsia"/>
                <w:szCs w:val="21"/>
              </w:rPr>
              <w:t>0</w:t>
            </w:r>
            <w:r w:rsidRPr="0077002D">
              <w:rPr>
                <w:rFonts w:asciiTheme="minorEastAsia" w:eastAsiaTheme="minorEastAsia" w:hAnsiTheme="minorEastAsia"/>
                <w:szCs w:val="21"/>
              </w:rPr>
              <w:fldChar w:fldCharType="end"/>
            </w:r>
          </w:p>
        </w:tc>
        <w:tc>
          <w:tcPr>
            <w:tcW w:w="819" w:type="dxa"/>
            <w:vAlign w:val="center"/>
          </w:tcPr>
          <w:p w:rsidR="0077002D" w:rsidRPr="0077002D" w:rsidRDefault="0077002D" w:rsidP="000E5FBB">
            <w:pPr>
              <w:jc w:val="center"/>
              <w:rPr>
                <w:rFonts w:asciiTheme="minorEastAsia" w:eastAsiaTheme="minorEastAsia" w:hAnsiTheme="minorEastAsia"/>
                <w:szCs w:val="21"/>
              </w:rPr>
            </w:pPr>
          </w:p>
        </w:tc>
        <w:tc>
          <w:tcPr>
            <w:tcW w:w="1668" w:type="dxa"/>
            <w:vAlign w:val="center"/>
          </w:tcPr>
          <w:p w:rsidR="0077002D" w:rsidRPr="0077002D" w:rsidRDefault="0077002D" w:rsidP="000E5FBB">
            <w:pPr>
              <w:jc w:val="center"/>
              <w:rPr>
                <w:rFonts w:asciiTheme="minorEastAsia" w:eastAsiaTheme="minorEastAsia" w:hAnsiTheme="minorEastAsia"/>
                <w:szCs w:val="21"/>
              </w:rPr>
            </w:pPr>
          </w:p>
        </w:tc>
        <w:tc>
          <w:tcPr>
            <w:tcW w:w="4931" w:type="dxa"/>
            <w:vAlign w:val="center"/>
          </w:tcPr>
          <w:p w:rsidR="0077002D" w:rsidRPr="0077002D" w:rsidRDefault="0077002D" w:rsidP="000E5FBB">
            <w:pPr>
              <w:jc w:val="center"/>
              <w:rPr>
                <w:rFonts w:asciiTheme="minorEastAsia" w:eastAsiaTheme="minorEastAsia" w:hAnsiTheme="minorEastAsia"/>
                <w:szCs w:val="21"/>
              </w:rPr>
            </w:pPr>
          </w:p>
        </w:tc>
      </w:tr>
    </w:tbl>
    <w:p w:rsidR="0077002D" w:rsidRDefault="0077002D" w:rsidP="0077002D"/>
    <w:p w:rsidR="0077002D" w:rsidRDefault="0077002D" w:rsidP="0077002D"/>
    <w:p w:rsidR="0077002D" w:rsidRDefault="0077002D" w:rsidP="0077002D"/>
    <w:p w:rsidR="0077002D" w:rsidRDefault="0077002D" w:rsidP="009D00E4">
      <w:pPr>
        <w:jc w:val="center"/>
        <w:rPr>
          <w:b/>
          <w:sz w:val="30"/>
          <w:szCs w:val="30"/>
        </w:rPr>
      </w:pPr>
    </w:p>
    <w:p w:rsidR="00541DAF" w:rsidRDefault="00541DAF" w:rsidP="009D00E4">
      <w:pPr>
        <w:jc w:val="center"/>
        <w:rPr>
          <w:b/>
          <w:sz w:val="30"/>
          <w:szCs w:val="30"/>
        </w:rPr>
      </w:pPr>
    </w:p>
    <w:p w:rsidR="003F0719" w:rsidRDefault="003F0719" w:rsidP="009D00E4">
      <w:pPr>
        <w:jc w:val="center"/>
        <w:rPr>
          <w:b/>
          <w:sz w:val="30"/>
          <w:szCs w:val="30"/>
        </w:rPr>
      </w:pPr>
    </w:p>
    <w:p w:rsidR="003F0719" w:rsidRDefault="003F0719" w:rsidP="009D00E4">
      <w:pPr>
        <w:jc w:val="center"/>
        <w:rPr>
          <w:b/>
          <w:sz w:val="30"/>
          <w:szCs w:val="30"/>
        </w:rPr>
      </w:pPr>
    </w:p>
    <w:p w:rsidR="00541DAF" w:rsidRDefault="00541DAF" w:rsidP="009D00E4">
      <w:pPr>
        <w:jc w:val="center"/>
        <w:rPr>
          <w:b/>
          <w:sz w:val="30"/>
          <w:szCs w:val="30"/>
        </w:rPr>
      </w:pPr>
      <w:r w:rsidRPr="00541DAF">
        <w:rPr>
          <w:rFonts w:hint="eastAsia"/>
          <w:b/>
          <w:sz w:val="30"/>
          <w:szCs w:val="30"/>
        </w:rPr>
        <w:lastRenderedPageBreak/>
        <w:t>社会体育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700"/>
        <w:gridCol w:w="686"/>
        <w:gridCol w:w="864"/>
        <w:gridCol w:w="3103"/>
        <w:gridCol w:w="3820"/>
      </w:tblGrid>
      <w:tr w:rsidR="00541DAF" w:rsidTr="000E5FBB">
        <w:trPr>
          <w:trHeight w:val="907"/>
          <w:jc w:val="center"/>
        </w:trPr>
        <w:tc>
          <w:tcPr>
            <w:tcW w:w="651" w:type="dxa"/>
            <w:vAlign w:val="center"/>
          </w:tcPr>
          <w:p w:rsidR="00541DAF" w:rsidRDefault="00541DAF" w:rsidP="000E5FBB">
            <w:pPr>
              <w:jc w:val="center"/>
              <w:rPr>
                <w:rFonts w:ascii="宋体" w:hAnsi="宋体"/>
                <w:b/>
                <w:color w:val="000000"/>
                <w:szCs w:val="21"/>
              </w:rPr>
            </w:pPr>
            <w:r>
              <w:rPr>
                <w:rFonts w:ascii="宋体" w:hAnsi="宋体" w:hint="eastAsia"/>
                <w:b/>
                <w:color w:val="000000"/>
                <w:szCs w:val="21"/>
              </w:rPr>
              <w:t>项目</w:t>
            </w:r>
          </w:p>
        </w:tc>
        <w:tc>
          <w:tcPr>
            <w:tcW w:w="700" w:type="dxa"/>
            <w:vAlign w:val="center"/>
          </w:tcPr>
          <w:p w:rsidR="00541DAF" w:rsidRDefault="00541DAF" w:rsidP="000E5FBB">
            <w:pPr>
              <w:jc w:val="center"/>
              <w:rPr>
                <w:rFonts w:ascii="宋体" w:hAnsi="宋体"/>
                <w:b/>
                <w:color w:val="000000"/>
                <w:szCs w:val="21"/>
              </w:rPr>
            </w:pPr>
            <w:r>
              <w:rPr>
                <w:rFonts w:ascii="宋体" w:hAnsi="宋体" w:hint="eastAsia"/>
                <w:b/>
                <w:color w:val="000000"/>
                <w:szCs w:val="21"/>
              </w:rPr>
              <w:t>考核项目</w:t>
            </w:r>
          </w:p>
        </w:tc>
        <w:tc>
          <w:tcPr>
            <w:tcW w:w="686" w:type="dxa"/>
            <w:vAlign w:val="center"/>
          </w:tcPr>
          <w:p w:rsidR="00541DAF" w:rsidRDefault="00541DAF" w:rsidP="000E5FBB">
            <w:pPr>
              <w:jc w:val="center"/>
              <w:rPr>
                <w:rFonts w:ascii="宋体" w:hAnsi="宋体"/>
                <w:b/>
                <w:color w:val="000000"/>
                <w:szCs w:val="21"/>
              </w:rPr>
            </w:pPr>
            <w:r>
              <w:rPr>
                <w:rFonts w:ascii="宋体" w:hAnsi="宋体" w:hint="eastAsia"/>
                <w:b/>
                <w:color w:val="000000"/>
                <w:szCs w:val="21"/>
              </w:rPr>
              <w:t>分值</w:t>
            </w:r>
          </w:p>
        </w:tc>
        <w:tc>
          <w:tcPr>
            <w:tcW w:w="864" w:type="dxa"/>
            <w:vAlign w:val="center"/>
          </w:tcPr>
          <w:p w:rsidR="00541DAF" w:rsidRDefault="00541DAF" w:rsidP="000E5FBB">
            <w:pPr>
              <w:jc w:val="center"/>
              <w:rPr>
                <w:rFonts w:ascii="宋体" w:hAnsi="宋体"/>
                <w:b/>
                <w:color w:val="000000"/>
                <w:szCs w:val="21"/>
              </w:rPr>
            </w:pPr>
            <w:r>
              <w:rPr>
                <w:rFonts w:ascii="宋体" w:hAnsi="宋体" w:hint="eastAsia"/>
                <w:b/>
                <w:color w:val="000000"/>
                <w:szCs w:val="21"/>
              </w:rPr>
              <w:t>测试</w:t>
            </w:r>
          </w:p>
          <w:p w:rsidR="00541DAF" w:rsidRDefault="00541DAF" w:rsidP="000E5FBB">
            <w:pPr>
              <w:jc w:val="center"/>
              <w:rPr>
                <w:rFonts w:ascii="宋体" w:hAnsi="宋体"/>
                <w:b/>
                <w:color w:val="000000"/>
                <w:szCs w:val="21"/>
              </w:rPr>
            </w:pPr>
            <w:r>
              <w:rPr>
                <w:rFonts w:ascii="宋体" w:hAnsi="宋体" w:hint="eastAsia"/>
                <w:b/>
                <w:color w:val="000000"/>
                <w:szCs w:val="21"/>
              </w:rPr>
              <w:t>方式</w:t>
            </w:r>
          </w:p>
        </w:tc>
        <w:tc>
          <w:tcPr>
            <w:tcW w:w="3103" w:type="dxa"/>
            <w:vAlign w:val="center"/>
          </w:tcPr>
          <w:p w:rsidR="00541DAF" w:rsidRDefault="00541DAF" w:rsidP="000E5FBB">
            <w:pPr>
              <w:jc w:val="center"/>
              <w:rPr>
                <w:rFonts w:ascii="宋体" w:hAnsi="宋体"/>
                <w:b/>
                <w:color w:val="000000"/>
                <w:szCs w:val="21"/>
              </w:rPr>
            </w:pPr>
            <w:r>
              <w:rPr>
                <w:rFonts w:ascii="宋体" w:hAnsi="宋体" w:hint="eastAsia"/>
                <w:b/>
                <w:color w:val="000000"/>
                <w:szCs w:val="21"/>
              </w:rPr>
              <w:t>测试内容与办法</w:t>
            </w:r>
          </w:p>
        </w:tc>
        <w:tc>
          <w:tcPr>
            <w:tcW w:w="3820" w:type="dxa"/>
          </w:tcPr>
          <w:p w:rsidR="00541DAF" w:rsidRDefault="00541DAF" w:rsidP="000E5FBB">
            <w:pPr>
              <w:jc w:val="center"/>
              <w:rPr>
                <w:rFonts w:ascii="宋体" w:hAnsi="宋体"/>
                <w:b/>
                <w:color w:val="000000"/>
                <w:szCs w:val="21"/>
              </w:rPr>
            </w:pPr>
          </w:p>
          <w:p w:rsidR="00541DAF" w:rsidRDefault="00541DAF" w:rsidP="000E5FBB">
            <w:pPr>
              <w:jc w:val="center"/>
              <w:rPr>
                <w:rFonts w:ascii="宋体" w:hAnsi="宋体"/>
                <w:b/>
                <w:color w:val="000000"/>
                <w:szCs w:val="21"/>
              </w:rPr>
            </w:pPr>
            <w:r>
              <w:rPr>
                <w:rFonts w:ascii="宋体" w:hAnsi="宋体" w:hint="eastAsia"/>
                <w:b/>
                <w:color w:val="000000"/>
                <w:szCs w:val="21"/>
              </w:rPr>
              <w:t>评分标准</w:t>
            </w:r>
          </w:p>
        </w:tc>
      </w:tr>
      <w:tr w:rsidR="00541DAF" w:rsidTr="000E5FBB">
        <w:trPr>
          <w:trHeight w:val="1273"/>
          <w:jc w:val="center"/>
        </w:trPr>
        <w:tc>
          <w:tcPr>
            <w:tcW w:w="651" w:type="dxa"/>
            <w:vMerge w:val="restart"/>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职业能力</w:t>
            </w:r>
          </w:p>
        </w:tc>
        <w:tc>
          <w:tcPr>
            <w:tcW w:w="700"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专业潜能</w:t>
            </w:r>
          </w:p>
        </w:tc>
        <w:tc>
          <w:tcPr>
            <w:tcW w:w="686"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50</w:t>
            </w:r>
          </w:p>
        </w:tc>
        <w:tc>
          <w:tcPr>
            <w:tcW w:w="864" w:type="dxa"/>
            <w:vAlign w:val="center"/>
          </w:tcPr>
          <w:p w:rsidR="00541DAF" w:rsidRPr="00541DAF" w:rsidRDefault="00541DAF"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体育专项测试</w:t>
            </w:r>
          </w:p>
        </w:tc>
        <w:tc>
          <w:tcPr>
            <w:tcW w:w="3103" w:type="dxa"/>
            <w:vAlign w:val="center"/>
          </w:tcPr>
          <w:p w:rsidR="00541DAF" w:rsidRPr="00541DAF" w:rsidRDefault="00541DAF" w:rsidP="000E5FBB">
            <w:pPr>
              <w:snapToGrid w:val="0"/>
              <w:spacing w:line="240" w:lineRule="exact"/>
              <w:ind w:firstLineChars="192" w:firstLine="403"/>
              <w:outlineLvl w:val="1"/>
              <w:rPr>
                <w:rFonts w:asciiTheme="minorEastAsia" w:eastAsiaTheme="minorEastAsia" w:hAnsiTheme="minorEastAsia"/>
                <w:szCs w:val="21"/>
              </w:rPr>
            </w:pPr>
            <w:r w:rsidRPr="00541DAF">
              <w:rPr>
                <w:rFonts w:asciiTheme="minorEastAsia" w:eastAsiaTheme="minorEastAsia" w:hAnsiTheme="minorEastAsia" w:hint="eastAsia"/>
                <w:szCs w:val="21"/>
              </w:rPr>
              <w:t>根据体育测试4项（</w:t>
            </w:r>
            <w:r w:rsidRPr="00541DAF">
              <w:rPr>
                <w:rFonts w:asciiTheme="minorEastAsia" w:eastAsiaTheme="minorEastAsia" w:hAnsiTheme="minorEastAsia" w:hint="eastAsia"/>
                <w:color w:val="000000"/>
                <w:szCs w:val="21"/>
              </w:rPr>
              <w:t>100米、立定跳远、铅球、800米</w:t>
            </w:r>
            <w:r w:rsidRPr="00541DAF">
              <w:rPr>
                <w:rFonts w:asciiTheme="minorEastAsia" w:eastAsiaTheme="minorEastAsia" w:hAnsiTheme="minorEastAsia" w:hint="eastAsia"/>
                <w:szCs w:val="21"/>
              </w:rPr>
              <w:t>）任选2项测试成绩换算分值，每项分值满分25分，两项合计得出分值。</w:t>
            </w:r>
          </w:p>
        </w:tc>
        <w:tc>
          <w:tcPr>
            <w:tcW w:w="3820" w:type="dxa"/>
            <w:vAlign w:val="center"/>
          </w:tcPr>
          <w:p w:rsidR="00541DAF" w:rsidRPr="00541DAF" w:rsidRDefault="00541DAF" w:rsidP="000E5FBB">
            <w:pPr>
              <w:snapToGrid w:val="0"/>
              <w:outlineLvl w:val="1"/>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各项目评分按照</w:t>
            </w:r>
            <w:r w:rsidRPr="00541DAF">
              <w:rPr>
                <w:rFonts w:asciiTheme="minorEastAsia" w:eastAsiaTheme="minorEastAsia" w:hAnsiTheme="minorEastAsia" w:hint="eastAsia"/>
                <w:szCs w:val="21"/>
              </w:rPr>
              <w:t>附件：浙江省高等学校体育专业素质测试</w:t>
            </w:r>
            <w:r w:rsidRPr="00541DAF">
              <w:rPr>
                <w:rFonts w:asciiTheme="minorEastAsia" w:eastAsiaTheme="minorEastAsia" w:hAnsiTheme="minorEastAsia" w:hint="eastAsia"/>
                <w:color w:val="000000"/>
                <w:szCs w:val="21"/>
              </w:rPr>
              <w:t>评分标准执行。</w:t>
            </w:r>
          </w:p>
        </w:tc>
      </w:tr>
      <w:tr w:rsidR="00541DAF" w:rsidTr="000E5FBB">
        <w:trPr>
          <w:trHeight w:val="1347"/>
          <w:jc w:val="center"/>
        </w:trPr>
        <w:tc>
          <w:tcPr>
            <w:tcW w:w="651" w:type="dxa"/>
            <w:vMerge/>
            <w:vAlign w:val="center"/>
          </w:tcPr>
          <w:p w:rsidR="00541DAF" w:rsidRPr="00541DAF" w:rsidRDefault="00541DAF" w:rsidP="000E5FBB">
            <w:pPr>
              <w:jc w:val="center"/>
              <w:rPr>
                <w:rFonts w:asciiTheme="minorEastAsia" w:eastAsiaTheme="minorEastAsia" w:hAnsiTheme="minorEastAsia"/>
                <w:color w:val="000000"/>
                <w:szCs w:val="21"/>
              </w:rPr>
            </w:pPr>
          </w:p>
        </w:tc>
        <w:tc>
          <w:tcPr>
            <w:tcW w:w="700"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专业认知</w:t>
            </w:r>
          </w:p>
        </w:tc>
        <w:tc>
          <w:tcPr>
            <w:tcW w:w="686"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20</w:t>
            </w:r>
          </w:p>
        </w:tc>
        <w:tc>
          <w:tcPr>
            <w:tcW w:w="864"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面试</w:t>
            </w:r>
          </w:p>
        </w:tc>
        <w:tc>
          <w:tcPr>
            <w:tcW w:w="3103" w:type="dxa"/>
            <w:vAlign w:val="center"/>
          </w:tcPr>
          <w:p w:rsidR="00541DAF" w:rsidRPr="00541DAF" w:rsidRDefault="00541DAF" w:rsidP="000E5FBB">
            <w:pPr>
              <w:rPr>
                <w:rFonts w:asciiTheme="minorEastAsia" w:eastAsiaTheme="minorEastAsia" w:hAnsiTheme="minorEastAsia"/>
                <w:szCs w:val="21"/>
              </w:rPr>
            </w:pPr>
          </w:p>
          <w:p w:rsidR="00541DAF" w:rsidRPr="00541DAF" w:rsidRDefault="00541DAF" w:rsidP="000E5FBB">
            <w:pPr>
              <w:rPr>
                <w:rFonts w:asciiTheme="minorEastAsia" w:eastAsiaTheme="minorEastAsia" w:hAnsiTheme="minorEastAsia"/>
                <w:szCs w:val="21"/>
              </w:rPr>
            </w:pPr>
            <w:r w:rsidRPr="00541DAF">
              <w:rPr>
                <w:rFonts w:asciiTheme="minorEastAsia" w:eastAsiaTheme="minorEastAsia" w:hAnsiTheme="minorEastAsia" w:hint="eastAsia"/>
                <w:szCs w:val="21"/>
              </w:rPr>
              <w:t>社会体育专业学生应具备的能力以及对社会体育专业具体岗位的认识（阐述时间控制在3分钟）；</w:t>
            </w:r>
          </w:p>
          <w:p w:rsidR="00541DAF" w:rsidRPr="00541DAF" w:rsidRDefault="00541DAF" w:rsidP="000E5FBB">
            <w:pPr>
              <w:snapToGrid w:val="0"/>
              <w:outlineLvl w:val="3"/>
              <w:rPr>
                <w:rFonts w:asciiTheme="minorEastAsia" w:eastAsiaTheme="minorEastAsia" w:hAnsiTheme="minorEastAsia"/>
                <w:color w:val="000000"/>
                <w:szCs w:val="21"/>
              </w:rPr>
            </w:pPr>
          </w:p>
        </w:tc>
        <w:tc>
          <w:tcPr>
            <w:tcW w:w="3820" w:type="dxa"/>
            <w:vAlign w:val="center"/>
          </w:tcPr>
          <w:p w:rsidR="00541DAF" w:rsidRPr="00541DAF" w:rsidRDefault="00541DAF" w:rsidP="000E5FBB">
            <w:pPr>
              <w:snapToGrid w:val="0"/>
              <w:outlineLvl w:val="3"/>
              <w:rPr>
                <w:rFonts w:asciiTheme="minorEastAsia" w:eastAsiaTheme="minorEastAsia" w:hAnsiTheme="minorEastAsia"/>
                <w:color w:val="000000"/>
                <w:szCs w:val="21"/>
              </w:rPr>
            </w:pPr>
            <w:r w:rsidRPr="00541DAF">
              <w:rPr>
                <w:rFonts w:asciiTheme="minorEastAsia" w:eastAsiaTheme="minorEastAsia" w:hAnsiTheme="minorEastAsia" w:hint="eastAsia"/>
                <w:szCs w:val="21"/>
              </w:rPr>
              <w:t>对社会体育专业学生具备能力要求阐述内容详尽，</w:t>
            </w:r>
            <w:r w:rsidRPr="00541DAF">
              <w:rPr>
                <w:rFonts w:asciiTheme="minorEastAsia" w:eastAsiaTheme="minorEastAsia" w:hAnsiTheme="minorEastAsia" w:hint="eastAsia"/>
                <w:color w:val="000000"/>
                <w:szCs w:val="21"/>
              </w:rPr>
              <w:t>重点突出</w:t>
            </w:r>
            <w:r w:rsidRPr="00541DAF">
              <w:rPr>
                <w:rFonts w:asciiTheme="minorEastAsia" w:eastAsiaTheme="minorEastAsia" w:hAnsiTheme="minorEastAsia" w:hint="eastAsia"/>
                <w:szCs w:val="21"/>
              </w:rPr>
              <w:t>10分；能列举3个以上专业岗位5分；</w:t>
            </w:r>
            <w:r w:rsidRPr="00541DAF">
              <w:rPr>
                <w:rFonts w:asciiTheme="minorEastAsia" w:eastAsiaTheme="minorEastAsia" w:hAnsiTheme="minorEastAsia" w:hint="eastAsia"/>
                <w:color w:val="000000"/>
                <w:szCs w:val="21"/>
              </w:rPr>
              <w:t>表达流畅、富有感情5</w:t>
            </w:r>
            <w:r w:rsidRPr="00541DAF">
              <w:rPr>
                <w:rFonts w:asciiTheme="minorEastAsia" w:eastAsiaTheme="minorEastAsia" w:hAnsiTheme="minorEastAsia" w:hint="eastAsia"/>
                <w:szCs w:val="21"/>
              </w:rPr>
              <w:t>分。</w:t>
            </w:r>
          </w:p>
        </w:tc>
      </w:tr>
      <w:tr w:rsidR="00541DAF" w:rsidTr="000E5FBB">
        <w:trPr>
          <w:trHeight w:val="874"/>
          <w:jc w:val="center"/>
        </w:trPr>
        <w:tc>
          <w:tcPr>
            <w:tcW w:w="651" w:type="dxa"/>
            <w:vMerge/>
            <w:vAlign w:val="center"/>
          </w:tcPr>
          <w:p w:rsidR="00541DAF" w:rsidRPr="00541DAF" w:rsidRDefault="00541DAF" w:rsidP="000E5FBB">
            <w:pPr>
              <w:jc w:val="center"/>
              <w:rPr>
                <w:rFonts w:asciiTheme="minorEastAsia" w:eastAsiaTheme="minorEastAsia" w:hAnsiTheme="minorEastAsia"/>
                <w:color w:val="000000"/>
                <w:szCs w:val="21"/>
              </w:rPr>
            </w:pPr>
          </w:p>
        </w:tc>
        <w:tc>
          <w:tcPr>
            <w:tcW w:w="700"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形象礼仪</w:t>
            </w:r>
          </w:p>
        </w:tc>
        <w:tc>
          <w:tcPr>
            <w:tcW w:w="686"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10</w:t>
            </w:r>
          </w:p>
        </w:tc>
        <w:tc>
          <w:tcPr>
            <w:tcW w:w="864"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面试</w:t>
            </w:r>
          </w:p>
        </w:tc>
        <w:tc>
          <w:tcPr>
            <w:tcW w:w="3103" w:type="dxa"/>
            <w:vAlign w:val="center"/>
          </w:tcPr>
          <w:p w:rsidR="00541DAF" w:rsidRPr="00541DAF" w:rsidRDefault="00541DAF" w:rsidP="000E5FBB">
            <w:pP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考察考生仪容、形象、礼貌用语、表情等，进行评分。</w:t>
            </w:r>
          </w:p>
        </w:tc>
        <w:tc>
          <w:tcPr>
            <w:tcW w:w="3820" w:type="dxa"/>
            <w:vAlign w:val="center"/>
          </w:tcPr>
          <w:p w:rsidR="00541DAF" w:rsidRPr="00541DAF" w:rsidRDefault="00541DAF" w:rsidP="000E5FBB">
            <w:pP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仪容仪表、形象5分（最低2分，最高5分），要求整洁、得体、精神；</w:t>
            </w:r>
          </w:p>
          <w:p w:rsidR="00541DAF" w:rsidRPr="00541DAF" w:rsidRDefault="00541DAF" w:rsidP="000E5FBB">
            <w:pP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礼节礼貌表情5分（最低2分，最高5分），要求热情、微笑。</w:t>
            </w:r>
          </w:p>
        </w:tc>
      </w:tr>
      <w:tr w:rsidR="00541DAF" w:rsidTr="000E5FBB">
        <w:trPr>
          <w:trHeight w:val="1011"/>
          <w:jc w:val="center"/>
        </w:trPr>
        <w:tc>
          <w:tcPr>
            <w:tcW w:w="651" w:type="dxa"/>
            <w:vMerge/>
            <w:vAlign w:val="center"/>
          </w:tcPr>
          <w:p w:rsidR="00541DAF" w:rsidRPr="00541DAF" w:rsidRDefault="00541DAF" w:rsidP="000E5FBB">
            <w:pPr>
              <w:jc w:val="center"/>
              <w:rPr>
                <w:rFonts w:asciiTheme="minorEastAsia" w:eastAsiaTheme="minorEastAsia" w:hAnsiTheme="minorEastAsia"/>
                <w:color w:val="000000"/>
                <w:szCs w:val="21"/>
              </w:rPr>
            </w:pPr>
          </w:p>
        </w:tc>
        <w:tc>
          <w:tcPr>
            <w:tcW w:w="700"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沟通表达能力</w:t>
            </w:r>
          </w:p>
        </w:tc>
        <w:tc>
          <w:tcPr>
            <w:tcW w:w="686"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10</w:t>
            </w:r>
          </w:p>
        </w:tc>
        <w:tc>
          <w:tcPr>
            <w:tcW w:w="864"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面试</w:t>
            </w:r>
          </w:p>
        </w:tc>
        <w:tc>
          <w:tcPr>
            <w:tcW w:w="3103" w:type="dxa"/>
            <w:vAlign w:val="center"/>
          </w:tcPr>
          <w:p w:rsidR="00541DAF" w:rsidRPr="00541DAF" w:rsidRDefault="00541DAF" w:rsidP="000E5FBB">
            <w:pPr>
              <w:snapToGrid w:val="0"/>
              <w:outlineLvl w:val="1"/>
              <w:rPr>
                <w:rFonts w:asciiTheme="minorEastAsia" w:eastAsiaTheme="minorEastAsia" w:hAnsiTheme="minorEastAsia"/>
                <w:color w:val="000000"/>
                <w:szCs w:val="21"/>
              </w:rPr>
            </w:pPr>
          </w:p>
          <w:p w:rsidR="00541DAF" w:rsidRPr="00541DAF" w:rsidRDefault="00541DAF" w:rsidP="000E5FBB">
            <w:pPr>
              <w:snapToGrid w:val="0"/>
              <w:outlineLvl w:val="1"/>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根据考生专业知识面试演讲进行评分。</w:t>
            </w:r>
          </w:p>
          <w:p w:rsidR="00541DAF" w:rsidRPr="00541DAF" w:rsidRDefault="00541DAF" w:rsidP="000E5FBB">
            <w:pPr>
              <w:snapToGrid w:val="0"/>
              <w:outlineLvl w:val="1"/>
              <w:rPr>
                <w:rFonts w:asciiTheme="minorEastAsia" w:eastAsiaTheme="minorEastAsia" w:hAnsiTheme="minorEastAsia"/>
                <w:color w:val="000000"/>
                <w:szCs w:val="21"/>
              </w:rPr>
            </w:pPr>
          </w:p>
        </w:tc>
        <w:tc>
          <w:tcPr>
            <w:tcW w:w="3820" w:type="dxa"/>
            <w:vAlign w:val="center"/>
          </w:tcPr>
          <w:p w:rsidR="00541DAF" w:rsidRPr="00541DAF" w:rsidRDefault="00541DAF" w:rsidP="000E5FBB">
            <w:pPr>
              <w:snapToGrid w:val="0"/>
              <w:outlineLvl w:val="1"/>
              <w:rPr>
                <w:rFonts w:asciiTheme="minorEastAsia" w:eastAsiaTheme="minorEastAsia" w:hAnsiTheme="minorEastAsia"/>
                <w:color w:val="000000"/>
                <w:szCs w:val="21"/>
              </w:rPr>
            </w:pPr>
          </w:p>
          <w:p w:rsidR="00541DAF" w:rsidRPr="00541DAF" w:rsidRDefault="00541DAF" w:rsidP="000E5FBB">
            <w:pPr>
              <w:snapToGrid w:val="0"/>
              <w:outlineLvl w:val="1"/>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重点突出，特色鲜明2分；条理清晰，逻辑性强2分；有自信心和肢体语言2分；具备语言感染力2分；语言表达流畅2分。</w:t>
            </w:r>
          </w:p>
        </w:tc>
      </w:tr>
      <w:tr w:rsidR="00541DAF" w:rsidTr="000E5FBB">
        <w:trPr>
          <w:trHeight w:val="1011"/>
          <w:jc w:val="center"/>
        </w:trPr>
        <w:tc>
          <w:tcPr>
            <w:tcW w:w="651" w:type="dxa"/>
            <w:vMerge/>
            <w:vAlign w:val="center"/>
          </w:tcPr>
          <w:p w:rsidR="00541DAF" w:rsidRPr="00541DAF" w:rsidRDefault="00541DAF" w:rsidP="000E5FBB">
            <w:pPr>
              <w:jc w:val="center"/>
              <w:rPr>
                <w:rFonts w:asciiTheme="minorEastAsia" w:eastAsiaTheme="minorEastAsia" w:hAnsiTheme="minorEastAsia"/>
                <w:color w:val="000000"/>
                <w:szCs w:val="21"/>
              </w:rPr>
            </w:pPr>
          </w:p>
        </w:tc>
        <w:tc>
          <w:tcPr>
            <w:tcW w:w="700" w:type="dxa"/>
            <w:vAlign w:val="center"/>
          </w:tcPr>
          <w:p w:rsidR="00541DAF" w:rsidRPr="00541DAF" w:rsidRDefault="00541DAF"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才艺特长</w:t>
            </w:r>
          </w:p>
        </w:tc>
        <w:tc>
          <w:tcPr>
            <w:tcW w:w="686" w:type="dxa"/>
            <w:vAlign w:val="center"/>
          </w:tcPr>
          <w:p w:rsidR="00541DAF" w:rsidRPr="00541DAF" w:rsidRDefault="00541DAF"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10</w:t>
            </w:r>
          </w:p>
        </w:tc>
        <w:tc>
          <w:tcPr>
            <w:tcW w:w="864" w:type="dxa"/>
            <w:vAlign w:val="center"/>
          </w:tcPr>
          <w:p w:rsidR="00541DAF" w:rsidRPr="00541DAF" w:rsidRDefault="00541DAF"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面试</w:t>
            </w:r>
          </w:p>
        </w:tc>
        <w:tc>
          <w:tcPr>
            <w:tcW w:w="3103" w:type="dxa"/>
            <w:vAlign w:val="center"/>
          </w:tcPr>
          <w:p w:rsidR="00541DAF" w:rsidRPr="00541DAF" w:rsidRDefault="00541DAF"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体育专项和才艺展示</w:t>
            </w:r>
          </w:p>
        </w:tc>
        <w:tc>
          <w:tcPr>
            <w:tcW w:w="3820" w:type="dxa"/>
            <w:vAlign w:val="center"/>
          </w:tcPr>
          <w:p w:rsidR="00541DAF" w:rsidRPr="00541DAF" w:rsidRDefault="00541DAF" w:rsidP="000E5FBB">
            <w:pPr>
              <w:rPr>
                <w:rFonts w:asciiTheme="minorEastAsia" w:eastAsiaTheme="minorEastAsia" w:hAnsiTheme="minorEastAsia"/>
                <w:szCs w:val="21"/>
              </w:rPr>
            </w:pPr>
            <w:r w:rsidRPr="00541DAF">
              <w:rPr>
                <w:rFonts w:asciiTheme="minorEastAsia" w:eastAsiaTheme="minorEastAsia" w:hAnsiTheme="minorEastAsia" w:hint="eastAsia"/>
                <w:szCs w:val="21"/>
              </w:rPr>
              <w:t>根据内容、表现力等情况给予酌情评定0-5分。表演时间不超过2</w:t>
            </w:r>
            <w:r w:rsidRPr="00541DAF">
              <w:rPr>
                <w:rFonts w:asciiTheme="minorEastAsia" w:eastAsiaTheme="minorEastAsia" w:hAnsiTheme="minorEastAsia"/>
                <w:szCs w:val="21"/>
              </w:rPr>
              <w:t>分钟。</w:t>
            </w:r>
            <w:r w:rsidRPr="00541DAF">
              <w:rPr>
                <w:rFonts w:asciiTheme="minorEastAsia" w:eastAsiaTheme="minorEastAsia" w:hAnsiTheme="minorEastAsia" w:hint="eastAsia"/>
                <w:szCs w:val="21"/>
              </w:rPr>
              <w:t>高中阶段市级、校级体育竞赛成绩（奖状等）0-5分。期中市级1-2名5分，3-4名4分，6-8名3分。校级1-2名3分，3-4名2分，5-6名1分。</w:t>
            </w:r>
          </w:p>
        </w:tc>
      </w:tr>
      <w:tr w:rsidR="000E5FBB" w:rsidTr="000E5FBB">
        <w:trPr>
          <w:trHeight w:val="1011"/>
          <w:jc w:val="center"/>
        </w:trPr>
        <w:tc>
          <w:tcPr>
            <w:tcW w:w="651" w:type="dxa"/>
            <w:vAlign w:val="center"/>
          </w:tcPr>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素</w:t>
            </w:r>
          </w:p>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质</w:t>
            </w:r>
          </w:p>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特</w:t>
            </w:r>
          </w:p>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长</w:t>
            </w:r>
          </w:p>
        </w:tc>
        <w:tc>
          <w:tcPr>
            <w:tcW w:w="700" w:type="dxa"/>
            <w:vAlign w:val="center"/>
          </w:tcPr>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素质特长</w:t>
            </w:r>
          </w:p>
        </w:tc>
        <w:tc>
          <w:tcPr>
            <w:tcW w:w="686" w:type="dxa"/>
            <w:vAlign w:val="center"/>
          </w:tcPr>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20</w:t>
            </w:r>
          </w:p>
        </w:tc>
        <w:tc>
          <w:tcPr>
            <w:tcW w:w="864" w:type="dxa"/>
            <w:vAlign w:val="center"/>
          </w:tcPr>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专家</w:t>
            </w:r>
          </w:p>
          <w:p w:rsidR="000E5FBB" w:rsidRPr="00541DAF" w:rsidRDefault="000E5FBB" w:rsidP="000E5FBB">
            <w:pPr>
              <w:jc w:val="center"/>
              <w:rPr>
                <w:rFonts w:asciiTheme="minorEastAsia" w:eastAsiaTheme="minorEastAsia" w:hAnsiTheme="minorEastAsia"/>
                <w:szCs w:val="21"/>
              </w:rPr>
            </w:pPr>
            <w:r w:rsidRPr="00541DAF">
              <w:rPr>
                <w:rFonts w:asciiTheme="minorEastAsia" w:eastAsiaTheme="minorEastAsia" w:hAnsiTheme="minorEastAsia" w:hint="eastAsia"/>
                <w:szCs w:val="21"/>
              </w:rPr>
              <w:t>评判</w:t>
            </w:r>
          </w:p>
        </w:tc>
        <w:tc>
          <w:tcPr>
            <w:tcW w:w="3103" w:type="dxa"/>
            <w:vAlign w:val="center"/>
          </w:tcPr>
          <w:p w:rsidR="000E5FBB" w:rsidRDefault="000E5FBB" w:rsidP="000E5FBB">
            <w:pPr>
              <w:spacing w:line="24" w:lineRule="atLeast"/>
              <w:jc w:val="center"/>
              <w:rPr>
                <w:rFonts w:ascii="宋体" w:hAnsi="宋体" w:cs="宋体"/>
                <w:color w:val="000000"/>
                <w:szCs w:val="21"/>
              </w:rPr>
            </w:pP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年高职提前招生章程第十六条要求提供材料</w:t>
            </w:r>
          </w:p>
        </w:tc>
        <w:tc>
          <w:tcPr>
            <w:tcW w:w="3820" w:type="dxa"/>
            <w:vAlign w:val="center"/>
          </w:tcPr>
          <w:p w:rsidR="000E5FBB" w:rsidRPr="002E3E6E" w:rsidRDefault="000E5FBB" w:rsidP="000E5FBB">
            <w:pPr>
              <w:spacing w:line="360" w:lineRule="auto"/>
              <w:rPr>
                <w:rFonts w:ascii="宋体" w:hAnsi="宋体" w:cs="宋体"/>
                <w:kern w:val="0"/>
                <w:szCs w:val="21"/>
              </w:rPr>
            </w:pPr>
            <w:r w:rsidRPr="002E3E6E">
              <w:rPr>
                <w:rFonts w:ascii="宋体" w:hAnsi="宋体" w:cs="宋体" w:hint="eastAsia"/>
                <w:szCs w:val="21"/>
              </w:rPr>
              <w:t>根据所提供材料，</w:t>
            </w:r>
            <w:r w:rsidRPr="002E3E6E">
              <w:rPr>
                <w:rFonts w:ascii="宋体" w:hAnsi="宋体" w:cs="宋体" w:hint="eastAsia"/>
                <w:kern w:val="0"/>
                <w:szCs w:val="21"/>
              </w:rPr>
              <w:t>按201</w:t>
            </w:r>
            <w:r>
              <w:rPr>
                <w:rFonts w:ascii="宋体" w:hAnsi="宋体" w:cs="宋体" w:hint="eastAsia"/>
                <w:kern w:val="0"/>
                <w:szCs w:val="21"/>
              </w:rPr>
              <w:t>9</w:t>
            </w:r>
            <w:r w:rsidRPr="002E3E6E">
              <w:rPr>
                <w:rFonts w:ascii="宋体" w:hAnsi="宋体" w:cs="宋体" w:hint="eastAsia"/>
                <w:kern w:val="0"/>
                <w:szCs w:val="21"/>
              </w:rPr>
              <w:t>年高职提前招生章程第十六条要求赋分。</w:t>
            </w:r>
          </w:p>
          <w:p w:rsidR="000E5FBB" w:rsidRDefault="000E5FBB" w:rsidP="000E5FBB">
            <w:pPr>
              <w:spacing w:line="24" w:lineRule="atLeast"/>
              <w:rPr>
                <w:rFonts w:ascii="宋体" w:hAnsi="宋体" w:cs="宋体"/>
                <w:szCs w:val="21"/>
              </w:rPr>
            </w:pPr>
            <w:r w:rsidRPr="002E3E6E">
              <w:rPr>
                <w:rFonts w:ascii="宋体" w:hAnsi="宋体" w:cs="宋体" w:hint="eastAsia"/>
                <w:kern w:val="0"/>
                <w:szCs w:val="21"/>
              </w:rPr>
              <w:t>注：</w:t>
            </w:r>
            <w:r>
              <w:rPr>
                <w:rFonts w:ascii="宋体" w:hAnsi="宋体" w:cs="宋体" w:hint="eastAsia"/>
                <w:kern w:val="0"/>
                <w:szCs w:val="21"/>
              </w:rPr>
              <w:t>专业报到测试</w:t>
            </w:r>
            <w:r w:rsidRPr="002E3E6E">
              <w:rPr>
                <w:rFonts w:ascii="宋体" w:hAnsi="宋体" w:cs="宋体" w:hint="eastAsia"/>
                <w:kern w:val="0"/>
                <w:szCs w:val="21"/>
              </w:rPr>
              <w:t>时</w:t>
            </w:r>
            <w:r>
              <w:rPr>
                <w:rFonts w:ascii="宋体" w:hAnsi="宋体" w:cs="宋体" w:hint="eastAsia"/>
                <w:kern w:val="0"/>
                <w:szCs w:val="21"/>
              </w:rPr>
              <w:t>提交</w:t>
            </w:r>
            <w:r w:rsidRPr="002E3E6E">
              <w:rPr>
                <w:rFonts w:ascii="宋体" w:hAnsi="宋体" w:cs="宋体" w:hint="eastAsia"/>
                <w:kern w:val="0"/>
                <w:szCs w:val="21"/>
              </w:rPr>
              <w:t>证书原件与复印件</w:t>
            </w:r>
            <w:r>
              <w:rPr>
                <w:rFonts w:ascii="宋体" w:hAnsi="宋体" w:cs="宋体" w:hint="eastAsia"/>
                <w:kern w:val="0"/>
                <w:szCs w:val="21"/>
              </w:rPr>
              <w:t>。</w:t>
            </w:r>
          </w:p>
        </w:tc>
      </w:tr>
      <w:tr w:rsidR="00541DAF" w:rsidTr="000E5FBB">
        <w:trPr>
          <w:trHeight w:val="786"/>
          <w:jc w:val="center"/>
        </w:trPr>
        <w:tc>
          <w:tcPr>
            <w:tcW w:w="1351" w:type="dxa"/>
            <w:gridSpan w:val="2"/>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合计</w:t>
            </w:r>
          </w:p>
        </w:tc>
        <w:tc>
          <w:tcPr>
            <w:tcW w:w="686" w:type="dxa"/>
            <w:vAlign w:val="center"/>
          </w:tcPr>
          <w:p w:rsidR="00541DAF" w:rsidRPr="00541DAF" w:rsidRDefault="00541DAF" w:rsidP="000E5FBB">
            <w:pPr>
              <w:jc w:val="center"/>
              <w:rPr>
                <w:rFonts w:asciiTheme="minorEastAsia" w:eastAsiaTheme="minorEastAsia" w:hAnsiTheme="minorEastAsia"/>
                <w:color w:val="000000"/>
                <w:szCs w:val="21"/>
              </w:rPr>
            </w:pPr>
            <w:r w:rsidRPr="00541DAF">
              <w:rPr>
                <w:rFonts w:asciiTheme="minorEastAsia" w:eastAsiaTheme="minorEastAsia" w:hAnsiTheme="minorEastAsia" w:hint="eastAsia"/>
                <w:color w:val="000000"/>
                <w:szCs w:val="21"/>
              </w:rPr>
              <w:t>120</w:t>
            </w:r>
          </w:p>
        </w:tc>
        <w:tc>
          <w:tcPr>
            <w:tcW w:w="864" w:type="dxa"/>
            <w:vAlign w:val="center"/>
          </w:tcPr>
          <w:p w:rsidR="00541DAF" w:rsidRPr="00541DAF" w:rsidRDefault="00541DAF" w:rsidP="000E5FBB">
            <w:pPr>
              <w:jc w:val="center"/>
              <w:rPr>
                <w:rFonts w:asciiTheme="minorEastAsia" w:eastAsiaTheme="minorEastAsia" w:hAnsiTheme="minorEastAsia"/>
                <w:color w:val="000000"/>
                <w:szCs w:val="21"/>
              </w:rPr>
            </w:pPr>
          </w:p>
        </w:tc>
        <w:tc>
          <w:tcPr>
            <w:tcW w:w="3103" w:type="dxa"/>
            <w:vAlign w:val="center"/>
          </w:tcPr>
          <w:p w:rsidR="00541DAF" w:rsidRPr="00541DAF" w:rsidRDefault="00541DAF" w:rsidP="000E5FBB">
            <w:pPr>
              <w:jc w:val="center"/>
              <w:rPr>
                <w:rFonts w:asciiTheme="minorEastAsia" w:eastAsiaTheme="minorEastAsia" w:hAnsiTheme="minorEastAsia"/>
                <w:szCs w:val="21"/>
              </w:rPr>
            </w:pPr>
          </w:p>
        </w:tc>
        <w:tc>
          <w:tcPr>
            <w:tcW w:w="3820" w:type="dxa"/>
            <w:vAlign w:val="center"/>
          </w:tcPr>
          <w:p w:rsidR="00541DAF" w:rsidRPr="00541DAF" w:rsidRDefault="00541DAF" w:rsidP="000E5FBB">
            <w:pPr>
              <w:rPr>
                <w:rFonts w:asciiTheme="minorEastAsia" w:eastAsiaTheme="minorEastAsia" w:hAnsiTheme="minorEastAsia"/>
                <w:szCs w:val="21"/>
              </w:rPr>
            </w:pPr>
          </w:p>
        </w:tc>
      </w:tr>
    </w:tbl>
    <w:p w:rsidR="00541DAF" w:rsidRPr="000B4C28" w:rsidRDefault="00541DAF" w:rsidP="009D00E4">
      <w:pPr>
        <w:jc w:val="center"/>
        <w:rPr>
          <w:b/>
          <w:sz w:val="30"/>
          <w:szCs w:val="30"/>
        </w:rPr>
      </w:pPr>
    </w:p>
    <w:sectPr w:rsidR="00541DAF" w:rsidRPr="000B4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F2" w:rsidRDefault="00662EF2" w:rsidP="00195FBB">
      <w:r>
        <w:separator/>
      </w:r>
    </w:p>
  </w:endnote>
  <w:endnote w:type="continuationSeparator" w:id="0">
    <w:p w:rsidR="00662EF2" w:rsidRDefault="00662EF2" w:rsidP="0019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F2" w:rsidRDefault="00662EF2" w:rsidP="00195FBB">
      <w:r>
        <w:separator/>
      </w:r>
    </w:p>
  </w:footnote>
  <w:footnote w:type="continuationSeparator" w:id="0">
    <w:p w:rsidR="00662EF2" w:rsidRDefault="00662EF2" w:rsidP="0019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28E2"/>
    <w:multiLevelType w:val="hybridMultilevel"/>
    <w:tmpl w:val="F4EA3D42"/>
    <w:lvl w:ilvl="0" w:tplc="57304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C"/>
    <w:rsid w:val="0006166D"/>
    <w:rsid w:val="000B4C28"/>
    <w:rsid w:val="000E5FBB"/>
    <w:rsid w:val="0019231A"/>
    <w:rsid w:val="00195FBB"/>
    <w:rsid w:val="001F27B0"/>
    <w:rsid w:val="003F0719"/>
    <w:rsid w:val="0042595F"/>
    <w:rsid w:val="0047315A"/>
    <w:rsid w:val="004A1A92"/>
    <w:rsid w:val="00521E5F"/>
    <w:rsid w:val="0053717E"/>
    <w:rsid w:val="00541DAF"/>
    <w:rsid w:val="00572D61"/>
    <w:rsid w:val="005C7136"/>
    <w:rsid w:val="00601B9C"/>
    <w:rsid w:val="00614371"/>
    <w:rsid w:val="00662EF2"/>
    <w:rsid w:val="00663560"/>
    <w:rsid w:val="006D1E50"/>
    <w:rsid w:val="0077002D"/>
    <w:rsid w:val="008502AC"/>
    <w:rsid w:val="009D00E4"/>
    <w:rsid w:val="009E5D79"/>
    <w:rsid w:val="00A33555"/>
    <w:rsid w:val="00A743C6"/>
    <w:rsid w:val="00AB127F"/>
    <w:rsid w:val="00B45B16"/>
    <w:rsid w:val="00B70AE7"/>
    <w:rsid w:val="00C643B1"/>
    <w:rsid w:val="00D112D5"/>
    <w:rsid w:val="00D321AC"/>
    <w:rsid w:val="00D83ABD"/>
    <w:rsid w:val="00E71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BB"/>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195FBB"/>
    <w:rPr>
      <w:rFonts w:ascii="Times New Roman" w:eastAsia="宋体" w:hAnsi="Times New Roman"/>
      <w:sz w:val="18"/>
      <w:szCs w:val="18"/>
    </w:rPr>
  </w:style>
  <w:style w:type="paragraph" w:styleId="a4">
    <w:name w:val="footer"/>
    <w:basedOn w:val="a"/>
    <w:link w:val="Char0"/>
    <w:uiPriority w:val="99"/>
    <w:unhideWhenUsed/>
    <w:rsid w:val="00195FBB"/>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195FBB"/>
    <w:rPr>
      <w:rFonts w:ascii="Times New Roman" w:eastAsia="宋体" w:hAnsi="Times New Roman"/>
      <w:sz w:val="18"/>
      <w:szCs w:val="18"/>
    </w:rPr>
  </w:style>
  <w:style w:type="paragraph" w:styleId="a5">
    <w:name w:val="Normal (Web)"/>
    <w:basedOn w:val="a"/>
    <w:unhideWhenUsed/>
    <w:qFormat/>
    <w:rsid w:val="000B4C28"/>
    <w:pPr>
      <w:widowControl/>
      <w:spacing w:before="100" w:beforeAutospacing="1" w:after="100" w:afterAutospacing="1"/>
      <w:jc w:val="left"/>
    </w:pPr>
    <w:rPr>
      <w:rFonts w:ascii="宋体" w:hAnsi="宋体" w:cs="宋体"/>
      <w:kern w:val="0"/>
      <w:sz w:val="24"/>
    </w:rPr>
  </w:style>
  <w:style w:type="table" w:styleId="a6">
    <w:name w:val="Table Grid"/>
    <w:basedOn w:val="a1"/>
    <w:uiPriority w:val="39"/>
    <w:rsid w:val="006D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D1E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BB"/>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195FBB"/>
    <w:rPr>
      <w:rFonts w:ascii="Times New Roman" w:eastAsia="宋体" w:hAnsi="Times New Roman"/>
      <w:sz w:val="18"/>
      <w:szCs w:val="18"/>
    </w:rPr>
  </w:style>
  <w:style w:type="paragraph" w:styleId="a4">
    <w:name w:val="footer"/>
    <w:basedOn w:val="a"/>
    <w:link w:val="Char0"/>
    <w:uiPriority w:val="99"/>
    <w:unhideWhenUsed/>
    <w:rsid w:val="00195FBB"/>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195FBB"/>
    <w:rPr>
      <w:rFonts w:ascii="Times New Roman" w:eastAsia="宋体" w:hAnsi="Times New Roman"/>
      <w:sz w:val="18"/>
      <w:szCs w:val="18"/>
    </w:rPr>
  </w:style>
  <w:style w:type="paragraph" w:styleId="a5">
    <w:name w:val="Normal (Web)"/>
    <w:basedOn w:val="a"/>
    <w:unhideWhenUsed/>
    <w:qFormat/>
    <w:rsid w:val="000B4C28"/>
    <w:pPr>
      <w:widowControl/>
      <w:spacing w:before="100" w:beforeAutospacing="1" w:after="100" w:afterAutospacing="1"/>
      <w:jc w:val="left"/>
    </w:pPr>
    <w:rPr>
      <w:rFonts w:ascii="宋体" w:hAnsi="宋体" w:cs="宋体"/>
      <w:kern w:val="0"/>
      <w:sz w:val="24"/>
    </w:rPr>
  </w:style>
  <w:style w:type="table" w:styleId="a6">
    <w:name w:val="Table Grid"/>
    <w:basedOn w:val="a1"/>
    <w:uiPriority w:val="39"/>
    <w:rsid w:val="006D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D1E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lszjy020</dc:creator>
  <cp:keywords/>
  <dc:description/>
  <cp:lastModifiedBy>lszjy020</cp:lastModifiedBy>
  <cp:revision>29</cp:revision>
  <dcterms:created xsi:type="dcterms:W3CDTF">2018-12-26T05:58:00Z</dcterms:created>
  <dcterms:modified xsi:type="dcterms:W3CDTF">2019-03-08T01:31:00Z</dcterms:modified>
</cp:coreProperties>
</file>